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水表销户服务指南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水表销户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395749509GG68985001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5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《河南省城市供水管理办法》第二十七条：使用公共供水的用户需要更名、</w:t>
      </w:r>
    </w:p>
    <w:p>
      <w:pPr>
        <w:rPr>
          <w:rFonts w:hint="eastAsia"/>
        </w:rPr>
      </w:pPr>
      <w:r>
        <w:rPr>
          <w:rFonts w:hint="eastAsia"/>
        </w:rPr>
        <w:t>过户的，应当向城市公共供水企业申请办理更名过户手续。城市公共供水用户过</w:t>
      </w:r>
    </w:p>
    <w:p>
      <w:pPr>
        <w:rPr>
          <w:rFonts w:hint="eastAsia"/>
        </w:rPr>
      </w:pPr>
      <w:r>
        <w:rPr>
          <w:rFonts w:hint="eastAsia"/>
        </w:rPr>
        <w:t>户的，原用户应结清所欠水费。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自然人,企业法人,事业法人,行政机关,其他组织,社会组织法人,非法人企</w:t>
      </w:r>
    </w:p>
    <w:p>
      <w:pPr>
        <w:rPr>
          <w:rFonts w:hint="eastAsia"/>
        </w:rPr>
      </w:pPr>
      <w:r>
        <w:rPr>
          <w:rFonts w:hint="eastAsia"/>
        </w:rPr>
        <w:t>业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无欠费且无其他用水纠纷。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1.自来水公司业务办理表；</w:t>
      </w:r>
    </w:p>
    <w:p>
      <w:pPr>
        <w:rPr>
          <w:rFonts w:hint="eastAsia"/>
        </w:rPr>
      </w:pPr>
      <w:r>
        <w:rPr>
          <w:rFonts w:hint="eastAsia"/>
        </w:rPr>
        <w:t>2.中华人民共和国居民身份证。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>乘坐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 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>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pPr>
        <w:rPr>
          <w:rFonts w:hint="eastAsia"/>
        </w:rPr>
      </w:pPr>
      <w:r>
        <w:rPr>
          <w:rFonts w:hint="eastAsia"/>
        </w:rPr>
        <w:t>不涉及收费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1AD39"/>
    <w:multiLevelType w:val="singleLevel"/>
    <w:tmpl w:val="1C71AD3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13265"/>
    <w:rsid w:val="243038A0"/>
    <w:rsid w:val="38304A2E"/>
    <w:rsid w:val="53D13265"/>
    <w:rsid w:val="63FD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2021-09-06T02:30:00Z</dcterms:created>
  <dc:creator>Administrator</dc:creator>
  <cp:lastModifiedBy>LENOVO</cp:lastModifiedBy>
  <dcterms:modified xsi:type="dcterms:W3CDTF">2021-09-09T01:39:22Z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84F6A845A6CE46D0BE366582F041A7F5</vt:lpwstr>
  </property>
</Properties>
</file>