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5"/>
          <w:sz w:val="48"/>
          <w:szCs w:val="4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5"/>
          <w:sz w:val="48"/>
          <w:szCs w:val="48"/>
        </w:rPr>
        <w:t>叶县人民政府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eastAsia="zh-CN"/>
        </w:rPr>
        <w:t>叶县大石崖风电场项目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拟征收土地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补偿安置方案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eastAsia="zh-CN"/>
        </w:rPr>
        <w:t>的补充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公告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  <w:bookmarkStart w:id="0" w:name="_GoBack"/>
      <w:r>
        <w:rPr>
          <w:rStyle w:val="7"/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〔202</w:t>
      </w:r>
      <w:r>
        <w:rPr>
          <w:rStyle w:val="7"/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val="en-US" w:eastAsia="zh-CN"/>
        </w:rPr>
        <w:t>1</w:t>
      </w:r>
      <w:r>
        <w:rPr>
          <w:rStyle w:val="7"/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〕</w:t>
      </w:r>
      <w:r>
        <w:rPr>
          <w:rStyle w:val="7"/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  <w:lang w:val="en-US" w:eastAsia="zh-CN"/>
        </w:rPr>
        <w:t>23</w:t>
      </w:r>
      <w:r>
        <w:rPr>
          <w:rStyle w:val="7"/>
          <w:rFonts w:hint="eastAsia" w:ascii="华文中宋" w:hAnsi="华文中宋" w:eastAsia="华文中宋" w:cs="华文中宋"/>
          <w:b w:val="0"/>
          <w:bCs/>
          <w:color w:val="auto"/>
          <w:sz w:val="36"/>
          <w:szCs w:val="36"/>
        </w:rPr>
        <w:t>号</w:t>
      </w:r>
    </w:p>
    <w:bookmarkEnd w:id="0"/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96" w:firstLineChars="2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pacing w:val="-6"/>
          <w:sz w:val="36"/>
          <w:szCs w:val="36"/>
        </w:rPr>
        <w:t>为保障叶县大石崖风电场项目建设需要，拟征收辛店镇大木厂村等4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个农村集体经济组织集体土地。根据《中华人民共和国土地管理法》等法律法规规定，叶县人民政府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于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2021年6月23日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发布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了《叶县人民政府关于叶县大石崖风电场项目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拟征收土地补偿安置方案公告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》（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〔2021〕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19号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，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  <w:lang w:eastAsia="zh-CN"/>
        </w:rPr>
        <w:t>按照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河南省人力资源和社会保障厅2021年6月30日印发的《河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南省人力资源和社会保障厅关于公布2021年被征地农民社会保障费用最低标准的通知》（豫人社办〔2021〕49号）规定，现将《叶县人民政府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关于叶县大石崖风电场项目拟征收土地补偿安置方案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公告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》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(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〔2021〕19号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)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第四项安置意见中的第二条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社会保障安置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内容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修改如下，其他公告内容不变。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44" w:firstLineChars="2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社会保障安置：县政府对本次拟征收土地按照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  <w:lang w:val="en-US" w:eastAsia="zh-CN"/>
        </w:rPr>
        <w:t>66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万元/公顷标准，一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次性支付被征地农民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社会保障费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  <w:lang w:val="en-US" w:eastAsia="zh-CN"/>
        </w:rPr>
        <w:t>101.3298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万元，由县财政局将上述</w:t>
      </w:r>
      <w:r>
        <w:rPr>
          <w:rFonts w:hint="eastAsia" w:ascii="华文中宋" w:hAnsi="华文中宋" w:eastAsia="华文中宋" w:cs="华文中宋"/>
          <w:color w:val="auto"/>
          <w:spacing w:val="0"/>
          <w:sz w:val="36"/>
          <w:szCs w:val="36"/>
        </w:rPr>
        <w:t>费用于征收土地报批前一次性划入县财政局社会保障资金专户。土地征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收经批准后，由县人力资源和社会保障局会同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  <w:lang w:val="en-US" w:eastAsia="zh-CN"/>
        </w:rPr>
        <w:t>辛店镇政府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  <w:lang w:eastAsia="zh-CN"/>
        </w:rPr>
        <w:t>和</w:t>
      </w:r>
      <w:r>
        <w:rPr>
          <w:rFonts w:hint="eastAsia" w:ascii="华文中宋" w:hAnsi="华文中宋" w:eastAsia="华文中宋" w:cs="华文中宋"/>
          <w:color w:val="auto"/>
          <w:spacing w:val="6"/>
          <w:sz w:val="36"/>
          <w:szCs w:val="36"/>
        </w:rPr>
        <w:t>所涉及的集体经济组织落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实被征地农民社会保障工作。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本公告公示期为30日。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1390" w:rightChars="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1390" w:rightChars="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1390" w:rightChars="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390" w:rightChars="0"/>
        <w:jc w:val="right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2021年7月5日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 xml:space="preserve"> </w:t>
      </w:r>
    </w:p>
    <w:sectPr>
      <w:pgSz w:w="14570" w:h="20636"/>
      <w:pgMar w:top="1701" w:right="1474" w:bottom="1417" w:left="1587" w:header="851" w:footer="1417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F79"/>
    <w:rsid w:val="00085107"/>
    <w:rsid w:val="000F0A7A"/>
    <w:rsid w:val="001874DB"/>
    <w:rsid w:val="00302FC3"/>
    <w:rsid w:val="00351BFE"/>
    <w:rsid w:val="00400789"/>
    <w:rsid w:val="00497CFD"/>
    <w:rsid w:val="005D739B"/>
    <w:rsid w:val="005D7FFE"/>
    <w:rsid w:val="00720AC6"/>
    <w:rsid w:val="0073586C"/>
    <w:rsid w:val="007408F7"/>
    <w:rsid w:val="007A5F0A"/>
    <w:rsid w:val="00801178"/>
    <w:rsid w:val="00886200"/>
    <w:rsid w:val="008E0F8C"/>
    <w:rsid w:val="008E2C8C"/>
    <w:rsid w:val="00B011BC"/>
    <w:rsid w:val="00B3173C"/>
    <w:rsid w:val="00BE39CD"/>
    <w:rsid w:val="00D26069"/>
    <w:rsid w:val="00D93192"/>
    <w:rsid w:val="00E71F01"/>
    <w:rsid w:val="01AC4CAC"/>
    <w:rsid w:val="01F1539A"/>
    <w:rsid w:val="02A61875"/>
    <w:rsid w:val="0334627E"/>
    <w:rsid w:val="041F1204"/>
    <w:rsid w:val="04D0689D"/>
    <w:rsid w:val="05DFAF23"/>
    <w:rsid w:val="069B77BA"/>
    <w:rsid w:val="09362DA2"/>
    <w:rsid w:val="09B25137"/>
    <w:rsid w:val="0B154F73"/>
    <w:rsid w:val="0B29511F"/>
    <w:rsid w:val="0D466400"/>
    <w:rsid w:val="0F8A3F76"/>
    <w:rsid w:val="101D631C"/>
    <w:rsid w:val="119C7EE5"/>
    <w:rsid w:val="1372356D"/>
    <w:rsid w:val="14454CF6"/>
    <w:rsid w:val="159D33A4"/>
    <w:rsid w:val="15AF005C"/>
    <w:rsid w:val="1626151F"/>
    <w:rsid w:val="162D6EDC"/>
    <w:rsid w:val="17074A21"/>
    <w:rsid w:val="18783C3C"/>
    <w:rsid w:val="18B12B71"/>
    <w:rsid w:val="18E84F52"/>
    <w:rsid w:val="1A921BC5"/>
    <w:rsid w:val="1B8C294C"/>
    <w:rsid w:val="1D5049CC"/>
    <w:rsid w:val="1DBE03D0"/>
    <w:rsid w:val="1EE7367D"/>
    <w:rsid w:val="1EE81D14"/>
    <w:rsid w:val="240D3239"/>
    <w:rsid w:val="241919AC"/>
    <w:rsid w:val="2863611B"/>
    <w:rsid w:val="28684807"/>
    <w:rsid w:val="287E00E3"/>
    <w:rsid w:val="29134481"/>
    <w:rsid w:val="29473551"/>
    <w:rsid w:val="2A2D086F"/>
    <w:rsid w:val="2ABB612A"/>
    <w:rsid w:val="2EFF11AA"/>
    <w:rsid w:val="2F092B1E"/>
    <w:rsid w:val="2F5D2F37"/>
    <w:rsid w:val="2F969F13"/>
    <w:rsid w:val="30093898"/>
    <w:rsid w:val="341E262D"/>
    <w:rsid w:val="35337B0B"/>
    <w:rsid w:val="35DA0FCB"/>
    <w:rsid w:val="37091ED0"/>
    <w:rsid w:val="37FD0D41"/>
    <w:rsid w:val="38726542"/>
    <w:rsid w:val="390769E1"/>
    <w:rsid w:val="39E945CD"/>
    <w:rsid w:val="3A9B19E0"/>
    <w:rsid w:val="3B662C0B"/>
    <w:rsid w:val="3BA61FBA"/>
    <w:rsid w:val="3D412A4A"/>
    <w:rsid w:val="3D57010B"/>
    <w:rsid w:val="3E65483C"/>
    <w:rsid w:val="3FD60C14"/>
    <w:rsid w:val="40F24047"/>
    <w:rsid w:val="42006EE2"/>
    <w:rsid w:val="427E2AF4"/>
    <w:rsid w:val="43B552DE"/>
    <w:rsid w:val="457453D0"/>
    <w:rsid w:val="45A0109E"/>
    <w:rsid w:val="45CE647B"/>
    <w:rsid w:val="46A11606"/>
    <w:rsid w:val="47FB423A"/>
    <w:rsid w:val="480432E8"/>
    <w:rsid w:val="484806AC"/>
    <w:rsid w:val="48E02468"/>
    <w:rsid w:val="49EE406E"/>
    <w:rsid w:val="4B881DF5"/>
    <w:rsid w:val="4C4C67A9"/>
    <w:rsid w:val="4CEE3BBA"/>
    <w:rsid w:val="50850B2B"/>
    <w:rsid w:val="51522D55"/>
    <w:rsid w:val="51CF1BF7"/>
    <w:rsid w:val="549B1414"/>
    <w:rsid w:val="55E778B1"/>
    <w:rsid w:val="565E39D9"/>
    <w:rsid w:val="579A225B"/>
    <w:rsid w:val="581B2C64"/>
    <w:rsid w:val="58B61490"/>
    <w:rsid w:val="5A8A4AE1"/>
    <w:rsid w:val="5A8E294A"/>
    <w:rsid w:val="5B8C4292"/>
    <w:rsid w:val="5B933F06"/>
    <w:rsid w:val="5D1516AB"/>
    <w:rsid w:val="5D347915"/>
    <w:rsid w:val="5DCD2AB2"/>
    <w:rsid w:val="5ED44FD6"/>
    <w:rsid w:val="5F96C29C"/>
    <w:rsid w:val="60305891"/>
    <w:rsid w:val="643B3A75"/>
    <w:rsid w:val="64D458BB"/>
    <w:rsid w:val="661F6628"/>
    <w:rsid w:val="67B32866"/>
    <w:rsid w:val="68DE16D6"/>
    <w:rsid w:val="6A6D522E"/>
    <w:rsid w:val="6B874493"/>
    <w:rsid w:val="6B9D7BFB"/>
    <w:rsid w:val="6C1C570B"/>
    <w:rsid w:val="6CEF8F68"/>
    <w:rsid w:val="6D5D70C8"/>
    <w:rsid w:val="6DBC555C"/>
    <w:rsid w:val="6E1C290A"/>
    <w:rsid w:val="6ED4732E"/>
    <w:rsid w:val="6F7BAB09"/>
    <w:rsid w:val="72556DCA"/>
    <w:rsid w:val="73986B72"/>
    <w:rsid w:val="74D933EE"/>
    <w:rsid w:val="750D4BFA"/>
    <w:rsid w:val="751F22CC"/>
    <w:rsid w:val="76831FAF"/>
    <w:rsid w:val="777AB349"/>
    <w:rsid w:val="777D4B15"/>
    <w:rsid w:val="7900025C"/>
    <w:rsid w:val="7A585BAB"/>
    <w:rsid w:val="7AC53962"/>
    <w:rsid w:val="7B686F3A"/>
    <w:rsid w:val="7BEF4473"/>
    <w:rsid w:val="7CCA3586"/>
    <w:rsid w:val="7D082EE9"/>
    <w:rsid w:val="7D5476EA"/>
    <w:rsid w:val="7D5C73F1"/>
    <w:rsid w:val="7F2E662C"/>
    <w:rsid w:val="7F8E7330"/>
    <w:rsid w:val="7F93283C"/>
    <w:rsid w:val="7FD23019"/>
    <w:rsid w:val="7FE74C04"/>
    <w:rsid w:val="7FF74D69"/>
    <w:rsid w:val="9CD5FCE7"/>
    <w:rsid w:val="AEDFD8CA"/>
    <w:rsid w:val="AEFF5F76"/>
    <w:rsid w:val="BDF5C607"/>
    <w:rsid w:val="DEFF969C"/>
    <w:rsid w:val="DFBCB9E7"/>
    <w:rsid w:val="E0BF3366"/>
    <w:rsid w:val="E6F9F8BD"/>
    <w:rsid w:val="EC9BF5C8"/>
    <w:rsid w:val="F6D9FBB1"/>
    <w:rsid w:val="F74E7EEC"/>
    <w:rsid w:val="FE33C787"/>
    <w:rsid w:val="FF9E59CB"/>
    <w:rsid w:val="FFFFD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sz w:val="24"/>
      <w:szCs w:val="24"/>
      <w:u w:val="none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rFonts w:hint="eastAsia" w:ascii="微软雅黑" w:hAnsi="微软雅黑" w:eastAsia="微软雅黑" w:cs="微软雅黑"/>
      <w:color w:val="0000FF"/>
      <w:sz w:val="24"/>
      <w:szCs w:val="24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普通(网站)1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sz w:val="24"/>
    </w:rPr>
  </w:style>
  <w:style w:type="paragraph" w:customStyle="1" w:styleId="18">
    <w:name w:val="bgs"/>
    <w:basedOn w:val="1"/>
    <w:qFormat/>
    <w:uiPriority w:val="0"/>
    <w:pPr>
      <w:spacing w:line="454" w:lineRule="atLeast"/>
      <w:ind w:firstLine="419"/>
    </w:pPr>
    <w:rPr>
      <w:rFonts w:eastAsia="仿宋_GB2312"/>
      <w:sz w:val="32"/>
    </w:rPr>
  </w:style>
  <w:style w:type="character" w:customStyle="1" w:styleId="19">
    <w:name w:val="hover63"/>
    <w:basedOn w:val="6"/>
    <w:qFormat/>
    <w:uiPriority w:val="0"/>
    <w:rPr>
      <w:color w:val="FFFFFF"/>
      <w:shd w:val="clear" w:fill="2D66A5"/>
    </w:rPr>
  </w:style>
  <w:style w:type="character" w:customStyle="1" w:styleId="20">
    <w:name w:val="on"/>
    <w:basedOn w:val="6"/>
    <w:qFormat/>
    <w:uiPriority w:val="0"/>
    <w:rPr>
      <w:color w:val="FFFFFF"/>
      <w:shd w:val="clear" w:fill="C7250C"/>
    </w:rPr>
  </w:style>
  <w:style w:type="character" w:customStyle="1" w:styleId="21">
    <w:name w:val="before20"/>
    <w:basedOn w:val="6"/>
    <w:qFormat/>
    <w:uiPriority w:val="0"/>
  </w:style>
  <w:style w:type="character" w:customStyle="1" w:styleId="22">
    <w:name w:val="before21"/>
    <w:basedOn w:val="6"/>
    <w:qFormat/>
    <w:uiPriority w:val="0"/>
  </w:style>
  <w:style w:type="character" w:customStyle="1" w:styleId="23">
    <w:name w:val="focus4"/>
    <w:basedOn w:val="6"/>
    <w:qFormat/>
    <w:uiPriority w:val="0"/>
    <w:rPr>
      <w:color w:val="FFFFFF"/>
      <w:shd w:val="clear" w:fill="2D66A5"/>
    </w:rPr>
  </w:style>
  <w:style w:type="character" w:customStyle="1" w:styleId="24">
    <w:name w:val="select2"/>
    <w:basedOn w:val="6"/>
    <w:qFormat/>
    <w:uiPriority w:val="0"/>
    <w:rPr>
      <w:color w:val="FFFFFF"/>
      <w:shd w:val="clear" w:fill="527BC0"/>
    </w:rPr>
  </w:style>
  <w:style w:type="character" w:customStyle="1" w:styleId="25">
    <w:name w:val="wch-q"/>
    <w:basedOn w:val="6"/>
    <w:qFormat/>
    <w:uiPriority w:val="0"/>
    <w:rPr>
      <w:shd w:val="clear" w:fill="ADD075"/>
    </w:rPr>
  </w:style>
  <w:style w:type="character" w:customStyle="1" w:styleId="26">
    <w:name w:val="active9"/>
    <w:basedOn w:val="6"/>
    <w:qFormat/>
    <w:uiPriority w:val="0"/>
    <w:rPr>
      <w:color w:val="FFFFFF"/>
      <w:shd w:val="clear" w:fill="527BC0"/>
    </w:rPr>
  </w:style>
  <w:style w:type="character" w:customStyle="1" w:styleId="27">
    <w:name w:val="active10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476</Words>
  <Characters>515</Characters>
  <Lines>19</Lines>
  <Paragraphs>5</Paragraphs>
  <TotalTime>5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2020-04-14T18:03:00Z</dcterms:created>
  <dc:creator>刘</dc:creator>
  <cp:lastModifiedBy>圣达文印部。李东伟:15537517966</cp:lastModifiedBy>
  <cp:lastPrinted>2021-07-05T09:26:00Z</cp:lastPrinted>
  <dcterms:modified xsi:type="dcterms:W3CDTF">2021-07-06T07:10:24Z</dcterms:modified>
  <dc:title>Administrator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5196D0FAB5A3458D941C85016F86B50F</vt:lpwstr>
  </property>
</Properties>
</file>