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叶县教育体育局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推行使用</w:t>
      </w:r>
      <w:r>
        <w:rPr>
          <w:rFonts w:hint="eastAsia" w:ascii="黑体" w:hAnsi="黑体" w:eastAsia="黑体" w:cs="黑体"/>
          <w:sz w:val="32"/>
          <w:szCs w:val="32"/>
        </w:rPr>
        <w:t>信用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记录（报告）</w:t>
      </w:r>
      <w:r>
        <w:rPr>
          <w:rFonts w:hint="eastAsia" w:ascii="黑体" w:hAnsi="黑体" w:eastAsia="黑体" w:cs="黑体"/>
          <w:sz w:val="32"/>
          <w:szCs w:val="32"/>
        </w:rPr>
        <w:t xml:space="preserve"> 推动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叶县社会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诚信建设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是国内领先的信用信息共享平台，在整合各个行业的信用数据，提供全面的信用服务。该平台汇聚了政府、企事业单位、个人等多方参与主体，构建了一个全面共享的信用体系。通过信用中国平台，可以查询到各个参与主体的信用记录、评级、信用信息等，为相关方提供准确、全面的信用参考。</w:t>
      </w:r>
    </w:p>
    <w:p>
      <w:pPr>
        <w:ind w:firstLine="640" w:firstLineChars="200"/>
        <w:rPr>
          <w:sz w:val="32"/>
          <w:szCs w:val="36"/>
        </w:rPr>
      </w:pPr>
      <w:r>
        <w:rPr>
          <w:sz w:val="32"/>
          <w:szCs w:val="36"/>
        </w:rPr>
        <w:drawing>
          <wp:inline distT="0" distB="0" distL="0" distR="0">
            <wp:extent cx="5287010" cy="2902585"/>
            <wp:effectExtent l="0" t="0" r="8890" b="12065"/>
            <wp:docPr id="3148249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24902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教育行业是关系到社会培养人才的重要行业，因此其诚信建设尤为关键。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运用</w:t>
      </w:r>
      <w:r>
        <w:rPr>
          <w:rFonts w:hint="eastAsia" w:ascii="仿宋" w:hAnsi="仿宋" w:eastAsia="仿宋" w:cs="仿宋"/>
          <w:sz w:val="32"/>
          <w:szCs w:val="32"/>
        </w:rPr>
        <w:t>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平台，意味着教育行业将进一步加强信用管理和监督，推动优质教育资源的公平分配，提升教育服务的质量。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局将通过信用中国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平台对学校及教育机构进行信用评级。评级过程将依据学校的师资力量、教学质量、安全管理等综合因素进行评估，以客观公正的方式为社会提供信用参考，帮助家长和学生选择优质学校。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其次，通过信用中国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平台，教育局将监测学校及教育机构的信用状况。一旦发现违规行为或不良信用记录，相关部门将及时采取措施，促使违规机构及时整改，并给予相应的处罚。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局还将加强与信用中国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平台的信息共享，及时获取行业内其他教育主体的信用信息，实现教育行业间的互相监督和借鉴。这将有助于推动教育行业内部的优胜劣汰，推动行业向更高水平发展。</w:t>
      </w:r>
    </w:p>
    <w:p>
      <w:pPr>
        <w:ind w:firstLine="640" w:firstLineChars="200"/>
        <w:rPr>
          <w:sz w:val="32"/>
          <w:szCs w:val="36"/>
        </w:rPr>
      </w:pPr>
      <w:r>
        <w:rPr>
          <w:sz w:val="32"/>
          <w:szCs w:val="36"/>
        </w:rPr>
        <w:drawing>
          <wp:inline distT="0" distB="0" distL="0" distR="0">
            <wp:extent cx="5439410" cy="2779395"/>
            <wp:effectExtent l="0" t="0" r="8890" b="1905"/>
            <wp:docPr id="4829003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0035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值得注意的是，信用中国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平台将严格遵守数据安全和隐私保护的原则，确保各个参与主体的信息安全和合法使用。教育局将与平台方密切合作，确保信息共享的安全可靠性。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教育行业诚信建设需要全社会的共同参与和努力，信用中国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平台的引入为该行业的信用建设提供了有力支持。教育局将继续加强与信用中国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平台的合作，推动整个行业向着更加透明、诚信的方向发展，为广大师生和家长提供更好的教育服务。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未来，我们有理由相信，在信用中国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平台的助力下，教育行业将迈向更加公正、规范、健康的发展之路。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zY2Y2MxZDk3NDlmMzFhMGVjMTI0MmY2Y2NkMmYifQ=="/>
  </w:docVars>
  <w:rsids>
    <w:rsidRoot w:val="24592640"/>
    <w:rsid w:val="24592640"/>
    <w:rsid w:val="2D726C12"/>
    <w:rsid w:val="57CA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2023-07-19T06:26:00Z</dcterms:created>
  <dc:creator>红旗飘飘</dc:creator>
  <cp:lastModifiedBy>admin</cp:lastModifiedBy>
  <dcterms:modified xsi:type="dcterms:W3CDTF">2023-07-25T10:45:00Z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92B90AAB7CE8400AB9DB40D87152CE56_11</vt:lpwstr>
  </property>
</Properties>
</file>