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textAlignment w:val="top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1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textAlignment w:val="top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center"/>
        <w:textAlignment w:val="top"/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Hlk66132193"/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叶县农村宅基地和村民自建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住房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管理工作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center"/>
        <w:textAlignment w:val="top"/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领导小组成员名单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center"/>
        <w:textAlignment w:val="top"/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bookmarkEnd w:id="0"/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firstLine="640" w:firstLineChars="200"/>
        <w:textAlignment w:val="top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文晓凡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县长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firstLine="640" w:firstLineChars="200"/>
        <w:textAlignment w:val="top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常姣峰    副县长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郭志钢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副县长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县政府办公室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县自然资源局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县住房和城乡建设局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县交通运输局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县水利局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县农业农村局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县应急管理局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县市场监督管理局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县供电公司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等单位主要负责同志。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firstLine="664" w:firstLineChars="200"/>
        <w:textAlignment w:val="top"/>
        <w:rPr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领导小组办公室设在县农业农村局，兰世庆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办公室主任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具体负责日常工作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/>
    <w:p>
      <w:pPr>
        <w:rPr>
          <w:rFonts w:hint="eastAsia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spacing w:before="156" w:beforeLines="50" w:line="336" w:lineRule="auto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spacing w:before="156" w:beforeLines="50" w:line="336" w:lineRule="auto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spacing w:before="156" w:beforeLines="50" w:line="336" w:lineRule="auto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spacing w:before="156" w:beforeLines="50" w:line="336" w:lineRule="auto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附件2（1）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农村宅基地和村民自建住房申请表</w:t>
      </w:r>
    </w:p>
    <w:tbl>
      <w:tblPr>
        <w:tblStyle w:val="9"/>
        <w:tblW w:w="9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988"/>
        <w:gridCol w:w="429"/>
        <w:gridCol w:w="267"/>
        <w:gridCol w:w="3"/>
        <w:gridCol w:w="324"/>
        <w:gridCol w:w="244"/>
        <w:gridCol w:w="762"/>
        <w:gridCol w:w="700"/>
        <w:gridCol w:w="483"/>
        <w:gridCol w:w="250"/>
        <w:gridCol w:w="867"/>
        <w:gridCol w:w="650"/>
        <w:gridCol w:w="450"/>
        <w:gridCol w:w="217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申请户主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信息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2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岁</w:t>
            </w:r>
          </w:p>
        </w:tc>
        <w:tc>
          <w:tcPr>
            <w:tcW w:w="13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2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信息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与户主关系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现宅基地及农房情况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宅基地面积</w:t>
            </w:r>
          </w:p>
        </w:tc>
        <w:tc>
          <w:tcPr>
            <w:tcW w:w="13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平方米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建筑面积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平方米   </w:t>
            </w:r>
          </w:p>
        </w:tc>
        <w:tc>
          <w:tcPr>
            <w:tcW w:w="13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权属证书号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现宅基地处置情况</w:t>
            </w:r>
          </w:p>
        </w:tc>
        <w:tc>
          <w:tcPr>
            <w:tcW w:w="602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1.保留（    平方米）；2.退给村集体；3.其他（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拟申请宅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基地及建房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（规划许可）情况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宅基地面积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平方米</w:t>
            </w:r>
          </w:p>
        </w:tc>
        <w:tc>
          <w:tcPr>
            <w:tcW w:w="17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房基占地面积</w:t>
            </w:r>
          </w:p>
        </w:tc>
        <w:tc>
          <w:tcPr>
            <w:tcW w:w="20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地址</w:t>
            </w:r>
          </w:p>
        </w:tc>
        <w:tc>
          <w:tcPr>
            <w:tcW w:w="704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四至</w:t>
            </w:r>
          </w:p>
        </w:tc>
        <w:tc>
          <w:tcPr>
            <w:tcW w:w="43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东：               南：</w:t>
            </w:r>
          </w:p>
        </w:tc>
        <w:tc>
          <w:tcPr>
            <w:tcW w:w="2717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建房类型：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1.原址翻建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2.改扩建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西：               北：</w:t>
            </w:r>
          </w:p>
        </w:tc>
        <w:tc>
          <w:tcPr>
            <w:tcW w:w="271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地类</w:t>
            </w:r>
          </w:p>
        </w:tc>
        <w:tc>
          <w:tcPr>
            <w:tcW w:w="43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1.建设用地         2.未利用地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3.农用地（耕地、林地、草地、其他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71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住房建筑面积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平方米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建筑层数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层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建筑高度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3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是否征求相邻权利人意见：1.是        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803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申请人：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村民小组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803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负责人：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村集体经济组织或村民委员会意见</w:t>
            </w:r>
          </w:p>
        </w:tc>
        <w:tc>
          <w:tcPr>
            <w:tcW w:w="803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负责人：                 年   月    日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附件2（2）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农村宅基地使用承诺书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因(1.分户新建住房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2.按照规划迁址新建住房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3.原址改、扩、翻建住房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4.其他)需要,本人申请在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乡 (镇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组使用宅基地建房,现郑重承诺: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本人及家庭成员符合 “一户一宅”申请条件,申请材料真实有效;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宅基地和建房申请经批准后,我将严格按照批复位置和面积动工建设,在批准后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月内建成并使用;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新住房建设完成后,按照规定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日内无偿退出原有 宅基地。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如有隐瞒或未履行承诺,本人愿承担一切经济和法律责任。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Chars="0"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承诺人: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Chars="0"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附件2（3）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  <w:lang w:val="en-US" w:eastAsia="zh-CN"/>
        </w:rPr>
        <w:t>农村宅基地和村民自建住房（规划许可）审批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表</w:t>
      </w:r>
    </w:p>
    <w:tbl>
      <w:tblPr>
        <w:tblStyle w:val="9"/>
        <w:tblpPr w:leftFromText="180" w:rightFromText="180" w:vertAnchor="text" w:horzAnchor="page" w:tblpX="1210" w:tblpY="172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851"/>
        <w:gridCol w:w="491"/>
        <w:gridCol w:w="236"/>
        <w:gridCol w:w="548"/>
        <w:gridCol w:w="847"/>
        <w:gridCol w:w="645"/>
        <w:gridCol w:w="341"/>
        <w:gridCol w:w="352"/>
        <w:gridCol w:w="531"/>
        <w:gridCol w:w="650"/>
        <w:gridCol w:w="1184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4"/>
                <w:szCs w:val="24"/>
                <w:vertAlign w:val="baseline"/>
                <w:lang w:val="en-US" w:eastAsia="zh-CN"/>
              </w:rPr>
              <w:t>申请户主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4"/>
                <w:szCs w:val="24"/>
                <w:vertAlign w:val="baseline"/>
                <w:lang w:val="en-US" w:eastAsia="zh-CN"/>
              </w:rPr>
              <w:t>信息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 xml:space="preserve">性别   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 xml:space="preserve">家庭住址      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>拟批准宅基地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>及建房情况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>宅基地面积</w:t>
            </w:r>
          </w:p>
        </w:tc>
        <w:tc>
          <w:tcPr>
            <w:tcW w:w="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>房基占地面积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>平方米</w:t>
            </w:r>
          </w:p>
        </w:tc>
        <w:tc>
          <w:tcPr>
            <w:tcW w:w="6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>地址</w:t>
            </w:r>
          </w:p>
        </w:tc>
        <w:tc>
          <w:tcPr>
            <w:tcW w:w="23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>四至</w:t>
            </w:r>
          </w:p>
        </w:tc>
        <w:tc>
          <w:tcPr>
            <w:tcW w:w="464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>东：               南：</w:t>
            </w:r>
          </w:p>
        </w:tc>
        <w:tc>
          <w:tcPr>
            <w:tcW w:w="236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>性质：1.原址翻建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>2.改扩建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4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>西：               北：</w:t>
            </w:r>
          </w:p>
        </w:tc>
        <w:tc>
          <w:tcPr>
            <w:tcW w:w="23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>地类</w:t>
            </w:r>
          </w:p>
        </w:tc>
        <w:tc>
          <w:tcPr>
            <w:tcW w:w="464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>1.建设用地      2.未利用地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>3.农用地（耕地、林地、草地、其他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3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>住房建筑面积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 xml:space="preserve">     平方米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>建筑层数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 xml:space="preserve">   层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>建筑高度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 xml:space="preserve">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>自然资源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>机构意见</w:t>
            </w:r>
          </w:p>
        </w:tc>
        <w:tc>
          <w:tcPr>
            <w:tcW w:w="785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>申请人：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>其他机构意见</w:t>
            </w:r>
          </w:p>
        </w:tc>
        <w:tc>
          <w:tcPr>
            <w:tcW w:w="785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>农业农村机构审查意见</w:t>
            </w:r>
          </w:p>
        </w:tc>
        <w:tc>
          <w:tcPr>
            <w:tcW w:w="785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>负责人：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>乡镇人民政府（街道办事处）审核批准意见</w:t>
            </w:r>
          </w:p>
        </w:tc>
        <w:tc>
          <w:tcPr>
            <w:tcW w:w="785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1"/>
                <w:sz w:val="21"/>
                <w:szCs w:val="21"/>
                <w:vertAlign w:val="baseline"/>
                <w:lang w:val="en-US" w:eastAsia="zh-CN"/>
              </w:rPr>
              <w:t>负责人：            年      月     日</w:t>
            </w: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baseline"/>
          <w:lang w:val="en-US" w:eastAsia="zh-CN"/>
        </w:rPr>
        <w:br w:type="page"/>
      </w:r>
    </w:p>
    <w:tbl>
      <w:tblPr>
        <w:tblStyle w:val="9"/>
        <w:tblW w:w="9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8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7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宅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坐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落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平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面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置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图</w:t>
            </w:r>
          </w:p>
        </w:tc>
        <w:tc>
          <w:tcPr>
            <w:tcW w:w="8354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54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现场踏勘人员：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54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制图人：                                       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835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图中需载明宅基地的具体位置、长宽、四至,并标明与永久性参照物的具体距离。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1417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br w:type="page"/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附件2（4）</w:t>
      </w:r>
    </w:p>
    <w:tbl>
      <w:tblPr>
        <w:tblStyle w:val="9"/>
        <w:tblpPr w:leftFromText="180" w:rightFromText="180" w:vertAnchor="text" w:horzAnchor="page" w:tblpX="2008" w:tblpY="214"/>
        <w:tblOverlap w:val="never"/>
        <w:tblW w:w="128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5"/>
        <w:gridCol w:w="1216"/>
        <w:gridCol w:w="5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7" w:hRule="atLeast"/>
        </w:trPr>
        <w:tc>
          <w:tcPr>
            <w:tcW w:w="589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中华人民共和国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乡村建设规划许可证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150" w:firstLineChars="15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乡字第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根据 《中华人民共和国土地管理法》 《中华人民共和国城乡规划法》和国家有 关规定,经审核,本建设工程符合国土 空间规划和用途管制要求,颁发此证。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570" w:firstLineChars="800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570" w:firstLineChars="800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发证机关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570" w:firstLineChars="8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 xml:space="preserve">日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00" w:type="dxa"/>
          </w:tcPr>
          <w:tbl>
            <w:tblPr>
              <w:tblStyle w:val="9"/>
              <w:tblpPr w:leftFromText="180" w:rightFromText="180" w:vertAnchor="text" w:horzAnchor="page" w:tblpX="330" w:tblpY="471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00"/>
              <w:gridCol w:w="31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00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建设单位（个人）</w:t>
                  </w:r>
                </w:p>
              </w:tc>
              <w:tc>
                <w:tcPr>
                  <w:tcW w:w="3183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00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建设项目名称</w:t>
                  </w:r>
                </w:p>
              </w:tc>
              <w:tc>
                <w:tcPr>
                  <w:tcW w:w="3183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00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建设位置</w:t>
                  </w:r>
                </w:p>
              </w:tc>
              <w:tc>
                <w:tcPr>
                  <w:tcW w:w="3183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00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建设规模</w:t>
                  </w:r>
                </w:p>
              </w:tc>
              <w:tc>
                <w:tcPr>
                  <w:tcW w:w="3183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0" w:hRule="atLeast"/>
              </w:trPr>
              <w:tc>
                <w:tcPr>
                  <w:tcW w:w="5083" w:type="dxa"/>
                  <w:gridSpan w:val="2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附图及附件名称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1" w:firstLineChars="100"/>
              <w:textAlignment w:val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遵守事项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0" w:firstLineChars="40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一、</w:t>
            </w:r>
            <w:r>
              <w:rPr>
                <w:rFonts w:ascii="宋体" w:hAnsi="宋体" w:eastAsia="宋体" w:cs="宋体"/>
                <w:sz w:val="21"/>
                <w:szCs w:val="21"/>
              </w:rPr>
              <w:t>本证是经自然资源主管部门依法审核,在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>乡、村庄规划区内有关建设工程符合国土空间规划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>和用途管制要求的法律凭证。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0" w:firstLineChars="40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二、</w:t>
            </w:r>
            <w:r>
              <w:rPr>
                <w:rFonts w:ascii="宋体" w:hAnsi="宋体" w:eastAsia="宋体" w:cs="宋体"/>
                <w:sz w:val="21"/>
                <w:szCs w:val="21"/>
              </w:rPr>
              <w:t>依法应当取得本证,但未取得本证或违反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 本证规定的,均属违法行为。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0" w:firstLineChars="40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三、</w:t>
            </w:r>
            <w:r>
              <w:rPr>
                <w:rFonts w:ascii="宋体" w:hAnsi="宋体" w:eastAsia="宋体" w:cs="宋体"/>
                <w:sz w:val="21"/>
                <w:szCs w:val="21"/>
              </w:rPr>
              <w:t>未经发证机关审核同意,本证的各项规定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不得随意变更。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0" w:firstLineChars="40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自然资源主管部门依法有权查验本证,建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 设单位 (个人)有责任提交查验。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840" w:firstLineChars="40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本证所需附图及附件由发证机关依法确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>定,与本证具有同等法律效力。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5697220</wp:posOffset>
                </wp:positionH>
                <wp:positionV relativeFrom="paragraph">
                  <wp:posOffset>366395</wp:posOffset>
                </wp:positionV>
                <wp:extent cx="0" cy="5370830"/>
                <wp:effectExtent l="13970" t="0" r="24130" b="127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875145" y="2416175"/>
                          <a:ext cx="0" cy="537083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8.6pt;margin-top:28.85pt;height:422.9pt;width:0pt;z-index:251663360;mso-width-relative:page;mso-height-relative:page;" filled="f" stroked="t" coordsize="21600,21600" o:gfxdata="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">
                <v:fill on="f" focussize="0,0"/>
                <v:stroke weight="2.25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附件2（5）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0" w:firstLineChars="500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农村宅基地批准书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农村宅基地批准书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（存根）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2208" w:firstLineChars="500"/>
        <w:rPr>
          <w:rFonts w:hint="default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农宅字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u w:val="none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324" w:firstLineChars="3000"/>
        <w:rPr>
          <w:rFonts w:hint="eastAsia" w:ascii="仿宋_GB2312" w:hAnsi="仿宋_GB2312" w:eastAsia="仿宋_GB2312" w:cs="仿宋_GB2312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农宅字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号</w:t>
      </w:r>
    </w:p>
    <w:tbl>
      <w:tblPr>
        <w:tblStyle w:val="9"/>
        <w:tblpPr w:leftFromText="180" w:rightFromText="180" w:vertAnchor="text" w:horzAnchor="page" w:tblpX="11419" w:tblpY="2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934"/>
        <w:gridCol w:w="748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34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户 主 姓 名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34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批准用地面积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34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房基占地面积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34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土地所有权人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34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土地用途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34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土地坐落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四至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bidi w:val="0"/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东</w:t>
            </w:r>
          </w:p>
        </w:tc>
        <w:tc>
          <w:tcPr>
            <w:tcW w:w="1619" w:type="dxa"/>
            <w:vAlign w:val="center"/>
          </w:tcPr>
          <w:p>
            <w:pPr>
              <w:bidi w:val="0"/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bidi w:val="0"/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西</w:t>
            </w:r>
          </w:p>
        </w:tc>
        <w:tc>
          <w:tcPr>
            <w:tcW w:w="1619" w:type="dxa"/>
            <w:vAlign w:val="center"/>
          </w:tcPr>
          <w:p>
            <w:pPr>
              <w:bidi w:val="0"/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34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批准书有效期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自   年  月至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3701" w:type="dxa"/>
            <w:gridSpan w:val="4"/>
            <w:vAlign w:val="top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</w:tbl>
    <w:p>
      <w:pPr>
        <w:numPr>
          <w:ilvl w:val="0"/>
          <w:numId w:val="0"/>
        </w:numPr>
        <w:ind w:firstLine="4216" w:firstLineChars="2000"/>
        <w:rPr>
          <w:rFonts w:hint="default" w:ascii="仿宋_GB2312" w:hAnsi="仿宋_GB2312" w:eastAsia="仿宋_GB2312" w:cs="仿宋_GB2312"/>
          <w:b/>
          <w:bCs/>
          <w:sz w:val="21"/>
          <w:szCs w:val="21"/>
          <w:u w:val="none"/>
          <w:lang w:val="en-US" w:eastAsia="zh-CN"/>
        </w:rPr>
      </w:pPr>
    </w:p>
    <w:tbl>
      <w:tblPr>
        <w:tblStyle w:val="9"/>
        <w:tblW w:w="0" w:type="auto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7"/>
        <w:gridCol w:w="316"/>
        <w:gridCol w:w="1600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367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1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根据《中华人民共和国土地管理法》规定，本项农村村民宅基地用地业经有权机关批准，特发此证。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1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请严格按照本批准书要求使用宅基地。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64" w:firstLineChars="60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填发机关（章）：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 年   月    日</w:t>
            </w:r>
          </w:p>
        </w:tc>
        <w:tc>
          <w:tcPr>
            <w:tcW w:w="316" w:type="dxa"/>
            <w:vMerge w:val="restart"/>
            <w:tcBorders>
              <w:top w:val="nil"/>
              <w:bottom w:val="nil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265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67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" w:type="dxa"/>
            <w:vMerge w:val="continue"/>
            <w:tcBorders>
              <w:bottom w:val="nil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批准用地面积</w:t>
            </w:r>
          </w:p>
        </w:tc>
        <w:tc>
          <w:tcPr>
            <w:tcW w:w="2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367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" w:type="dxa"/>
            <w:vMerge w:val="continue"/>
            <w:tcBorders>
              <w:bottom w:val="nil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其中：房基占地</w:t>
            </w:r>
          </w:p>
        </w:tc>
        <w:tc>
          <w:tcPr>
            <w:tcW w:w="2650" w:type="dxa"/>
          </w:tcPr>
          <w:p>
            <w:pPr>
              <w:numPr>
                <w:ilvl w:val="0"/>
                <w:numId w:val="0"/>
              </w:numPr>
              <w:ind w:firstLine="1264" w:firstLineChars="60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367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" w:type="dxa"/>
            <w:vMerge w:val="continue"/>
            <w:tcBorders>
              <w:bottom w:val="nil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土地所有权人</w:t>
            </w:r>
          </w:p>
        </w:tc>
        <w:tc>
          <w:tcPr>
            <w:tcW w:w="2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367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" w:type="dxa"/>
            <w:vMerge w:val="continue"/>
            <w:tcBorders>
              <w:bottom w:val="nil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土地用途</w:t>
            </w:r>
          </w:p>
        </w:tc>
        <w:tc>
          <w:tcPr>
            <w:tcW w:w="2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67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" w:type="dxa"/>
            <w:vMerge w:val="continue"/>
            <w:tcBorders>
              <w:bottom w:val="nil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土地坐落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（详见附图）</w:t>
            </w:r>
          </w:p>
        </w:tc>
        <w:tc>
          <w:tcPr>
            <w:tcW w:w="2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67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" w:type="dxa"/>
            <w:vMerge w:val="continue"/>
            <w:tcBorders>
              <w:bottom w:val="nil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四   至</w:t>
            </w:r>
          </w:p>
        </w:tc>
        <w:tc>
          <w:tcPr>
            <w:tcW w:w="265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东          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367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" w:type="dxa"/>
            <w:vMerge w:val="continue"/>
            <w:tcBorders>
              <w:bottom w:val="nil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西          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367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" w:type="dxa"/>
            <w:vMerge w:val="continue"/>
            <w:tcBorders>
              <w:bottom w:val="nil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批准书有效期</w:t>
            </w:r>
          </w:p>
        </w:tc>
        <w:tc>
          <w:tcPr>
            <w:tcW w:w="26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自   年   月至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6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316" w:type="dxa"/>
            <w:vMerge w:val="continue"/>
            <w:tcBorders>
              <w:bottom w:val="nil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4367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" w:type="dxa"/>
            <w:vMerge w:val="continue"/>
            <w:tcBorders>
              <w:bottom w:val="nil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50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br w:type="page"/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附图                      农宅字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号</w:t>
      </w:r>
    </w:p>
    <w:tbl>
      <w:tblPr>
        <w:tblStyle w:val="9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8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6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宅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坐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落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平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面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置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图</w:t>
            </w:r>
          </w:p>
        </w:tc>
        <w:tc>
          <w:tcPr>
            <w:tcW w:w="8267" w:type="dxa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8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图中需载明宅基地的具体位置、长宽、四至,并标明与永久性参照物的具体距离。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填写说明: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8" w:leftChars="304" w:hanging="210" w:hangingChars="10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1.编号规则:编号数字共16位,前6位数字按照《中华人民共和国行政区划代码》(详见民政部网站www.mca.gov.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cn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)执行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；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-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9位数字表示乡镇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按GB/T10114的规定执行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；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-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13位数字代表证书发放年份14-16位数字代表证书发放序号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8" w:leftChars="304" w:hanging="210" w:hangingChars="10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2.批准书有效期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指按照本省宅基地管理有关规定,宅基地申请批准后农户必须开工建设的时间。</w:t>
      </w: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附件2（6）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农村宅基地和农民自建住房验收意见表</w:t>
      </w:r>
    </w:p>
    <w:tbl>
      <w:tblPr>
        <w:tblStyle w:val="9"/>
        <w:tblW w:w="9135" w:type="dxa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091"/>
        <w:gridCol w:w="1240"/>
        <w:gridCol w:w="110"/>
        <w:gridCol w:w="450"/>
        <w:gridCol w:w="720"/>
        <w:gridCol w:w="1155"/>
        <w:gridCol w:w="306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23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91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乡村建设规划许可证号</w:t>
            </w:r>
          </w:p>
        </w:tc>
        <w:tc>
          <w:tcPr>
            <w:tcW w:w="643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农村宅基地批准书号</w:t>
            </w:r>
          </w:p>
        </w:tc>
        <w:tc>
          <w:tcPr>
            <w:tcW w:w="643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开工日期</w:t>
            </w:r>
          </w:p>
        </w:tc>
        <w:tc>
          <w:tcPr>
            <w:tcW w:w="18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8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竣工日期</w:t>
            </w:r>
          </w:p>
        </w:tc>
        <w:tc>
          <w:tcPr>
            <w:tcW w:w="2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批准宅基地面积</w:t>
            </w:r>
          </w:p>
        </w:tc>
        <w:tc>
          <w:tcPr>
            <w:tcW w:w="18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/>
              <w:ind w:firstLine="840" w:firstLineChars="4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平方米</w:t>
            </w:r>
          </w:p>
        </w:tc>
        <w:tc>
          <w:tcPr>
            <w:tcW w:w="218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实用宅基地面积</w:t>
            </w:r>
          </w:p>
        </w:tc>
        <w:tc>
          <w:tcPr>
            <w:tcW w:w="2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/>
              <w:ind w:firstLine="1260" w:firstLineChars="6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批准房基占地面积</w:t>
            </w:r>
          </w:p>
        </w:tc>
        <w:tc>
          <w:tcPr>
            <w:tcW w:w="180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/>
              <w:ind w:firstLine="840" w:firstLineChars="4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平方米</w:t>
            </w:r>
          </w:p>
        </w:tc>
        <w:tc>
          <w:tcPr>
            <w:tcW w:w="218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实用房基占地面积</w:t>
            </w:r>
          </w:p>
        </w:tc>
        <w:tc>
          <w:tcPr>
            <w:tcW w:w="2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/>
              <w:ind w:firstLine="1260" w:firstLineChars="6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批建层数/高度</w:t>
            </w:r>
          </w:p>
        </w:tc>
        <w:tc>
          <w:tcPr>
            <w:tcW w:w="18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/>
              <w:ind w:firstLine="630" w:firstLineChars="3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层/  米</w:t>
            </w:r>
          </w:p>
        </w:tc>
        <w:tc>
          <w:tcPr>
            <w:tcW w:w="218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竣工层数/高度</w:t>
            </w:r>
          </w:p>
        </w:tc>
        <w:tc>
          <w:tcPr>
            <w:tcW w:w="2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/>
              <w:ind w:firstLine="840" w:firstLineChars="4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层/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拆旧退还宅基地情况</w:t>
            </w:r>
          </w:p>
        </w:tc>
        <w:tc>
          <w:tcPr>
            <w:tcW w:w="643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98425</wp:posOffset>
                      </wp:positionV>
                      <wp:extent cx="121920" cy="127000"/>
                      <wp:effectExtent l="6350" t="6350" r="24130" b="190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5.15pt;margin-top:7.75pt;height:10pt;width:9.6pt;z-index:251666432;v-text-anchor:middle;mso-width-relative:page;mso-height-relative:page;" fillcolor="#FFFFFF [3201]" filled="t" stroked="t" coordsize="21600,21600" o:gfxdata="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106680</wp:posOffset>
                      </wp:positionV>
                      <wp:extent cx="121920" cy="127000"/>
                      <wp:effectExtent l="6350" t="6350" r="24130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5.55pt;margin-top:8.4pt;height:10pt;width:9.6pt;z-index:251665408;v-text-anchor:middle;mso-width-relative:page;mso-height-relative:page;" fillcolor="#FFFFFF [3201]" filled="t" stroked="t" coordsize="21600,21600" o:gfxdata="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90805</wp:posOffset>
                      </wp:positionV>
                      <wp:extent cx="121920" cy="127000"/>
                      <wp:effectExtent l="6350" t="6350" r="24130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72815" y="2816225"/>
                                <a:ext cx="12192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4.6pt;margin-top:7.15pt;height:10pt;width:9.6pt;z-index:251664384;v-text-anchor:middle;mso-width-relative:page;mso-height-relative:page;" fillcolor="#FFFFFF [3201]" filled="t" stroked="t" coordsize="21600,21600" o:gfxdata="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1.不属于   2.属于，已落实    3.属于，尚未落实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竣工平面简图（标注长宽及四至）</w:t>
            </w:r>
          </w:p>
        </w:tc>
        <w:tc>
          <w:tcPr>
            <w:tcW w:w="7526" w:type="dxa"/>
            <w:gridSpan w:val="8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现场查看人签字：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房屋质量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验收意见</w:t>
            </w:r>
          </w:p>
        </w:tc>
        <w:tc>
          <w:tcPr>
            <w:tcW w:w="2441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村民（签字）：</w:t>
            </w: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2325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施工方（签字）：</w:t>
            </w: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2760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技术单位（盖章）：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经办人：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乡镇（街道）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管理机构意见</w:t>
            </w:r>
          </w:p>
        </w:tc>
        <w:tc>
          <w:tcPr>
            <w:tcW w:w="2441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农业农村机构审查意见（签字）：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840" w:firstLineChars="4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（盖章）</w:t>
            </w: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2325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自然资源机构审查意见（签字）：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（盖章）</w:t>
            </w: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2760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房屋建设管理机构审查意见（签字）：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1470" w:firstLineChars="7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（盖章）</w:t>
            </w: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乡镇人民政府（街道办事处）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验收意见</w:t>
            </w:r>
          </w:p>
        </w:tc>
        <w:tc>
          <w:tcPr>
            <w:tcW w:w="7526" w:type="dxa"/>
            <w:gridSpan w:val="8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（盖章）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负责人：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526" w:type="dxa"/>
            <w:gridSpan w:val="8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sz w:val="32"/>
          <w:szCs w:val="32"/>
        </w:rPr>
      </w:pPr>
      <w:bookmarkStart w:id="1" w:name="_GoBack"/>
      <w:bookmarkEnd w:id="1"/>
    </w:p>
    <w:sectPr>
      <w:headerReference r:id="rId7" w:type="default"/>
      <w:footerReference r:id="rId9" w:type="default"/>
      <w:headerReference r:id="rId8" w:type="even"/>
      <w:footerReference r:id="rId10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5013325</wp:posOffset>
              </wp:positionH>
              <wp:positionV relativeFrom="paragraph">
                <wp:posOffset>-25400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4.75pt;margin-top:-2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宋体" w:hAnsi="宋体" w:eastAsia="宋体" w:cs="宋体"/>
      </w:rPr>
    </w:pPr>
    <w:r>
      <w:rPr>
        <w:rFonts w:hint="eastAsia" w:ascii="宋体" w:hAnsi="宋体" w:eastAsia="宋体" w:cs="宋体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228600</wp:posOffset>
              </wp:positionH>
              <wp:positionV relativeFrom="paragraph">
                <wp:posOffset>-34925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pt;margin-top:-2.75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i4dkMgIAAGEEAAAOAAAAZHJz&#10;L2Uyb0RvYy54bWytVM2O0zAQviPxDpbvNGkRu1X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PWLh2QyAgAAYQ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l7XO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x5e1zj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6E5803"/>
    <w:multiLevelType w:val="singleLevel"/>
    <w:tmpl w:val="F66E580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chineseCountingThousand"/>
      <w:pStyle w:val="3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02"/>
    <w:rsid w:val="000331B4"/>
    <w:rsid w:val="00081BC3"/>
    <w:rsid w:val="000843DC"/>
    <w:rsid w:val="00086902"/>
    <w:rsid w:val="000D0DBB"/>
    <w:rsid w:val="000E799F"/>
    <w:rsid w:val="000F451B"/>
    <w:rsid w:val="0010368D"/>
    <w:rsid w:val="0014655A"/>
    <w:rsid w:val="00157A45"/>
    <w:rsid w:val="00170C72"/>
    <w:rsid w:val="001A041D"/>
    <w:rsid w:val="001C6138"/>
    <w:rsid w:val="001F6F97"/>
    <w:rsid w:val="00295787"/>
    <w:rsid w:val="002C49F1"/>
    <w:rsid w:val="002D002D"/>
    <w:rsid w:val="00302AD1"/>
    <w:rsid w:val="00321EBE"/>
    <w:rsid w:val="00366424"/>
    <w:rsid w:val="003B74EC"/>
    <w:rsid w:val="003E752F"/>
    <w:rsid w:val="00411FD6"/>
    <w:rsid w:val="00415D96"/>
    <w:rsid w:val="00425F41"/>
    <w:rsid w:val="0043328C"/>
    <w:rsid w:val="0046006A"/>
    <w:rsid w:val="00460D80"/>
    <w:rsid w:val="00474D1B"/>
    <w:rsid w:val="004F3933"/>
    <w:rsid w:val="005062B8"/>
    <w:rsid w:val="005201BB"/>
    <w:rsid w:val="005238BB"/>
    <w:rsid w:val="00525448"/>
    <w:rsid w:val="0053324D"/>
    <w:rsid w:val="005438C3"/>
    <w:rsid w:val="00572FE1"/>
    <w:rsid w:val="005A6505"/>
    <w:rsid w:val="005C1D20"/>
    <w:rsid w:val="005E3871"/>
    <w:rsid w:val="005E51F2"/>
    <w:rsid w:val="006274DB"/>
    <w:rsid w:val="006A666D"/>
    <w:rsid w:val="006A6FD8"/>
    <w:rsid w:val="006D2849"/>
    <w:rsid w:val="007013AF"/>
    <w:rsid w:val="00741A6B"/>
    <w:rsid w:val="00746720"/>
    <w:rsid w:val="00791B94"/>
    <w:rsid w:val="007D169D"/>
    <w:rsid w:val="00822550"/>
    <w:rsid w:val="008362EA"/>
    <w:rsid w:val="00863300"/>
    <w:rsid w:val="00873742"/>
    <w:rsid w:val="0087390E"/>
    <w:rsid w:val="008951F0"/>
    <w:rsid w:val="008A0CC6"/>
    <w:rsid w:val="008B2533"/>
    <w:rsid w:val="008D25D1"/>
    <w:rsid w:val="008D27F4"/>
    <w:rsid w:val="00904DCC"/>
    <w:rsid w:val="009238BF"/>
    <w:rsid w:val="009605C3"/>
    <w:rsid w:val="009D25A8"/>
    <w:rsid w:val="00A13283"/>
    <w:rsid w:val="00A317FF"/>
    <w:rsid w:val="00AA71AB"/>
    <w:rsid w:val="00AC5320"/>
    <w:rsid w:val="00AD05BA"/>
    <w:rsid w:val="00AE1E04"/>
    <w:rsid w:val="00AF1B1B"/>
    <w:rsid w:val="00B13A8C"/>
    <w:rsid w:val="00B274C8"/>
    <w:rsid w:val="00B30581"/>
    <w:rsid w:val="00B32CE7"/>
    <w:rsid w:val="00B4587B"/>
    <w:rsid w:val="00B45EAA"/>
    <w:rsid w:val="00B5239F"/>
    <w:rsid w:val="00B62B6A"/>
    <w:rsid w:val="00BD3BA8"/>
    <w:rsid w:val="00C474DD"/>
    <w:rsid w:val="00C54A9F"/>
    <w:rsid w:val="00C573A6"/>
    <w:rsid w:val="00C76301"/>
    <w:rsid w:val="00CC4774"/>
    <w:rsid w:val="00CC55B3"/>
    <w:rsid w:val="00CD43AA"/>
    <w:rsid w:val="00CE3FA4"/>
    <w:rsid w:val="00D16D49"/>
    <w:rsid w:val="00D36C6A"/>
    <w:rsid w:val="00D46F37"/>
    <w:rsid w:val="00D474BB"/>
    <w:rsid w:val="00D515F3"/>
    <w:rsid w:val="00D52C92"/>
    <w:rsid w:val="00D666C9"/>
    <w:rsid w:val="00DE0676"/>
    <w:rsid w:val="00E0470E"/>
    <w:rsid w:val="00E27BD9"/>
    <w:rsid w:val="00E365C5"/>
    <w:rsid w:val="00E53F76"/>
    <w:rsid w:val="00E62C3D"/>
    <w:rsid w:val="00E739F2"/>
    <w:rsid w:val="00E928B5"/>
    <w:rsid w:val="00EC067B"/>
    <w:rsid w:val="00EC5BF5"/>
    <w:rsid w:val="00EE5B51"/>
    <w:rsid w:val="00F111A6"/>
    <w:rsid w:val="00F46A77"/>
    <w:rsid w:val="00F6503C"/>
    <w:rsid w:val="00F655B2"/>
    <w:rsid w:val="00FB6573"/>
    <w:rsid w:val="010A6EB2"/>
    <w:rsid w:val="018C580F"/>
    <w:rsid w:val="02CE4289"/>
    <w:rsid w:val="02CE60DE"/>
    <w:rsid w:val="050B50B8"/>
    <w:rsid w:val="052A2F32"/>
    <w:rsid w:val="056822C6"/>
    <w:rsid w:val="06084DB2"/>
    <w:rsid w:val="064D31FE"/>
    <w:rsid w:val="07B050C5"/>
    <w:rsid w:val="08CA640C"/>
    <w:rsid w:val="09E237AD"/>
    <w:rsid w:val="0A7A4A23"/>
    <w:rsid w:val="0AB31042"/>
    <w:rsid w:val="0AD50519"/>
    <w:rsid w:val="0AFA6F79"/>
    <w:rsid w:val="0B521FCF"/>
    <w:rsid w:val="0BA32965"/>
    <w:rsid w:val="0BD03C82"/>
    <w:rsid w:val="0C060D03"/>
    <w:rsid w:val="0C392037"/>
    <w:rsid w:val="0DF2465F"/>
    <w:rsid w:val="0E2F6C9A"/>
    <w:rsid w:val="0F0930F7"/>
    <w:rsid w:val="106B508B"/>
    <w:rsid w:val="13DB5E5C"/>
    <w:rsid w:val="15A63E36"/>
    <w:rsid w:val="166F4414"/>
    <w:rsid w:val="17224741"/>
    <w:rsid w:val="17E22561"/>
    <w:rsid w:val="1929029D"/>
    <w:rsid w:val="19420554"/>
    <w:rsid w:val="19C1536B"/>
    <w:rsid w:val="1A371FC1"/>
    <w:rsid w:val="1A745B4B"/>
    <w:rsid w:val="1AA826CA"/>
    <w:rsid w:val="1C450111"/>
    <w:rsid w:val="1D9870F6"/>
    <w:rsid w:val="1D997A12"/>
    <w:rsid w:val="1DFC4702"/>
    <w:rsid w:val="1E0A7D0E"/>
    <w:rsid w:val="1FC50F7B"/>
    <w:rsid w:val="20427527"/>
    <w:rsid w:val="20CE00EB"/>
    <w:rsid w:val="20FE6AF4"/>
    <w:rsid w:val="21C05219"/>
    <w:rsid w:val="21D404BF"/>
    <w:rsid w:val="22277FF5"/>
    <w:rsid w:val="226E6FBF"/>
    <w:rsid w:val="22825263"/>
    <w:rsid w:val="22BE7F46"/>
    <w:rsid w:val="23933181"/>
    <w:rsid w:val="25D773F5"/>
    <w:rsid w:val="27D21B6A"/>
    <w:rsid w:val="2989695B"/>
    <w:rsid w:val="2A087A1D"/>
    <w:rsid w:val="2B0244DB"/>
    <w:rsid w:val="2B0C1531"/>
    <w:rsid w:val="2BCE6C68"/>
    <w:rsid w:val="2C577A9F"/>
    <w:rsid w:val="2C692F51"/>
    <w:rsid w:val="2D370B8D"/>
    <w:rsid w:val="2E643151"/>
    <w:rsid w:val="2FEC59D7"/>
    <w:rsid w:val="305D4C8D"/>
    <w:rsid w:val="33EF0BF3"/>
    <w:rsid w:val="33F92712"/>
    <w:rsid w:val="34F25B77"/>
    <w:rsid w:val="364F62EE"/>
    <w:rsid w:val="39AD0821"/>
    <w:rsid w:val="3BEC0C6F"/>
    <w:rsid w:val="3C4B0ACF"/>
    <w:rsid w:val="3C7B70E4"/>
    <w:rsid w:val="3CBC5A15"/>
    <w:rsid w:val="3D0079E9"/>
    <w:rsid w:val="3DF96AE1"/>
    <w:rsid w:val="3F6055C8"/>
    <w:rsid w:val="3F886CC2"/>
    <w:rsid w:val="40745061"/>
    <w:rsid w:val="40BC3DCC"/>
    <w:rsid w:val="41204D1E"/>
    <w:rsid w:val="4207279A"/>
    <w:rsid w:val="469E5F30"/>
    <w:rsid w:val="46C45286"/>
    <w:rsid w:val="47880CA9"/>
    <w:rsid w:val="48180D01"/>
    <w:rsid w:val="4AB74DC0"/>
    <w:rsid w:val="4AD448E9"/>
    <w:rsid w:val="4BD277BD"/>
    <w:rsid w:val="4C665632"/>
    <w:rsid w:val="4FDB4D11"/>
    <w:rsid w:val="503565E8"/>
    <w:rsid w:val="50A54090"/>
    <w:rsid w:val="50CA4BF9"/>
    <w:rsid w:val="517A7398"/>
    <w:rsid w:val="519102F4"/>
    <w:rsid w:val="519A202D"/>
    <w:rsid w:val="520B301A"/>
    <w:rsid w:val="546F6DAD"/>
    <w:rsid w:val="55081F77"/>
    <w:rsid w:val="578E1021"/>
    <w:rsid w:val="57AD0523"/>
    <w:rsid w:val="57E11A82"/>
    <w:rsid w:val="58551BBC"/>
    <w:rsid w:val="586E285B"/>
    <w:rsid w:val="58BB16E0"/>
    <w:rsid w:val="59D30E57"/>
    <w:rsid w:val="5B024813"/>
    <w:rsid w:val="5C3E0323"/>
    <w:rsid w:val="5C5D5DA9"/>
    <w:rsid w:val="5E676C86"/>
    <w:rsid w:val="5EFC2459"/>
    <w:rsid w:val="5FBD232A"/>
    <w:rsid w:val="60640506"/>
    <w:rsid w:val="61047C97"/>
    <w:rsid w:val="61191CAC"/>
    <w:rsid w:val="6163480F"/>
    <w:rsid w:val="62753D62"/>
    <w:rsid w:val="629E09A3"/>
    <w:rsid w:val="62CB1D03"/>
    <w:rsid w:val="644D2198"/>
    <w:rsid w:val="664B5874"/>
    <w:rsid w:val="674D1B8F"/>
    <w:rsid w:val="676117B8"/>
    <w:rsid w:val="686A2165"/>
    <w:rsid w:val="689643FB"/>
    <w:rsid w:val="68BC5B88"/>
    <w:rsid w:val="69D24564"/>
    <w:rsid w:val="6ACA6D2D"/>
    <w:rsid w:val="6B1D52B5"/>
    <w:rsid w:val="6B5514CB"/>
    <w:rsid w:val="6D92349D"/>
    <w:rsid w:val="6D991BDD"/>
    <w:rsid w:val="6E612FF8"/>
    <w:rsid w:val="6E7E6E9D"/>
    <w:rsid w:val="6EC5781C"/>
    <w:rsid w:val="6F270D2F"/>
    <w:rsid w:val="6F702103"/>
    <w:rsid w:val="6FFE68F6"/>
    <w:rsid w:val="70771DAB"/>
    <w:rsid w:val="71C51C97"/>
    <w:rsid w:val="71EE3079"/>
    <w:rsid w:val="72E87B04"/>
    <w:rsid w:val="73A554D4"/>
    <w:rsid w:val="74E57359"/>
    <w:rsid w:val="7A1F36F3"/>
    <w:rsid w:val="7A8A77C7"/>
    <w:rsid w:val="7B4E6C50"/>
    <w:rsid w:val="7CCF1791"/>
    <w:rsid w:val="7D93270B"/>
    <w:rsid w:val="7D9F5C33"/>
    <w:rsid w:val="7E332E0E"/>
    <w:rsid w:val="7E534232"/>
    <w:rsid w:val="7F863EF8"/>
    <w:rsid w:val="7FCE31D3"/>
    <w:rsid w:val="D595A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2"/>
    <w:basedOn w:val="1"/>
    <w:qFormat/>
    <w:uiPriority w:val="0"/>
    <w:pPr>
      <w:widowControl/>
      <w:numPr>
        <w:ilvl w:val="0"/>
        <w:numId w:val="1"/>
      </w:numPr>
      <w:spacing w:before="156" w:beforeLines="50" w:line="336" w:lineRule="auto"/>
      <w:ind w:left="0" w:firstLine="0"/>
    </w:pPr>
    <w:rPr>
      <w:rFonts w:ascii="Times New Roman" w:hAnsi="Times New Roman" w:eastAsia="黑体"/>
      <w:szCs w:val="20"/>
      <w:lang w:val="en-GB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1014</Words>
  <Characters>5786</Characters>
  <Lines>48</Lines>
  <Paragraphs>13</Paragraphs>
  <TotalTime>39</TotalTime>
  <ScaleCrop>false</ScaleCrop>
  <LinksUpToDate>false</LinksUpToDate>
  <CharactersWithSpaces>6787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2021-03-05T08:58:00Z</dcterms:created>
  <dc:creator>奂莹</dc:creator>
  <cp:lastModifiedBy>inspur</cp:lastModifiedBy>
  <cp:lastPrinted>2021-09-14T10:11:00Z</cp:lastPrinted>
  <dcterms:modified xsi:type="dcterms:W3CDTF">2024-05-17T11:54:06Z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FA65371D4F50499EA5BC9385AE583EF4</vt:lpwstr>
  </property>
</Properties>
</file>