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7"/>
      <w:bookmarkStart w:id="1" w:name="bookmark25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04"/>
        <w:gridCol w:w="2316"/>
        <w:gridCol w:w="1032"/>
        <w:gridCol w:w="3468"/>
        <w:gridCol w:w="1500"/>
        <w:gridCol w:w="780"/>
        <w:gridCol w:w="1404"/>
        <w:gridCol w:w="9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1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24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1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邵小平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270049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河南省叶县昆阳镇南关河道街25号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刘培培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155529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河南省叶县昆阳镇南街连洁路53号院6号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徐利平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017029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15737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赵泽鑫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062016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河南省舞阳县保和乡梅庄村23号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郑李杰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197078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河南省舞阳县北舞渡镇郑李村164号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薛佳佳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411402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20253X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河南省商丘市梁园区王楼乡杨油坊村3组160号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18848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华念祖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104337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河南省叶县辛店乡岗王村三组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娄华龙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080037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河南省叶县昆阳镇东菜园村302号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张国岭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041014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河南省叶县城关乡邱寨村刘疙瘩1号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13939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李兵帅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170619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张景明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410928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196032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河南省濮阳县徐镇镇前闫占村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13673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鲁伟丽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257069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河南省叶县廉村镇前崔村8组28号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王冰丽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045422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河南省叶县龙泉乡李明己村胡东组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15203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李延辉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20003X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河南省叶县昆阳镇北关新生街23号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15994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马永朝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297013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131133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  <w:sz w:val="24"/>
          <w:szCs w:val="24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808"/>
        <w:gridCol w:w="504"/>
        <w:gridCol w:w="2304"/>
        <w:gridCol w:w="1020"/>
        <w:gridCol w:w="1740"/>
        <w:gridCol w:w="1752"/>
        <w:gridCol w:w="1488"/>
        <w:gridCol w:w="780"/>
        <w:gridCol w:w="1416"/>
        <w:gridCol w:w="9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张科里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195470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195454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张会枫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410328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139614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  <w:t>河南省洛宁县东宋乡官西村六组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18737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马化洋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  <w:t>440582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  <w:t>105850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仿宋" w:hAnsi="仿宋" w:eastAsia="仿宋" w:cs="仿宋"/>
                <w:color w:val="000000"/>
                <w:sz w:val="17"/>
                <w:szCs w:val="17"/>
                <w:lang w:val="en-US" w:eastAsia="zh-CN" w:bidi="en-US"/>
              </w:rPr>
              <w:t>广东省汕头市潮阳区和平镇里美大池尾东十九直巷3号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15237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龚双来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411325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151412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en-US"/>
              </w:rPr>
              <w:t>河南省唐河县源潭镇龚岗村龚岗63号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18338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池秀礼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410621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141515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河南省浚县王庄乡小寨村62号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娄玉坦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030022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河南省叶县昆阳镇北关闸西北路268号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51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典胜利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05107x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411322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205746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河南省方城县杨集乡范营村北铁匠庄21号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程晓燕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251869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河南省叶县田庄乡宋庄六组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典雪华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061026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230548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刘艳荣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河南省叶县廉村乡甘刘村6组40号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姚小平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291885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河南省叶县田庄乡邵奉街村四组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18903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牛艳培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041022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河南省叶县田庄乡田庄三组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张丽娜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091126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footerReference r:id="rId11" w:type="default"/>
          <w:footerReference r:id="rId12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292"/>
        <w:gridCol w:w="1032"/>
        <w:gridCol w:w="3504"/>
        <w:gridCol w:w="1476"/>
        <w:gridCol w:w="792"/>
        <w:gridCol w:w="1416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张哲伟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084821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河南省叶县城关乡韩奉村1号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杜秋丽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186520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夏新丽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286525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河南省宝丰县车站铁北工人村9号楼207号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15290****56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魏雪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522428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050825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张会敏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187645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李月霞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221849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河南省叶县城关乡郑庄村1号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13333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罗歌伟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220027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河南省叶县昆阳镇北关大街32号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15516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32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刘国本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150054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河南省叶县昆阳镇闸西北路337号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  <w:bookmarkStart w:id="12" w:name="_GoBack"/>
            <w:bookmarkEnd w:id="12"/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李春琴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021826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河南省叶县田庄乡邵奉店村五组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张佩琳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014867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河南省叶县昆阳镇北街许南大街7号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任全超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078815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18317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87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张焕想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140868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15993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张兵可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057031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77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王梦园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410422******050023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河南省叶县昆阳镇北关忠义东后街7号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张红亮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010019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河南省叶县昆阳镇北关忠义西后街34号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刘宗发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240015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河南省叶县昆阳镇西菜园村537号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headerReference r:id="rId14" w:type="first"/>
          <w:footerReference r:id="rId17" w:type="first"/>
          <w:headerReference r:id="rId13" w:type="default"/>
          <w:footerReference r:id="rId15" w:type="default"/>
          <w:footerReference r:id="rId16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04"/>
        <w:gridCol w:w="1020"/>
        <w:gridCol w:w="1740"/>
        <w:gridCol w:w="1752"/>
        <w:gridCol w:w="1500"/>
        <w:gridCol w:w="768"/>
        <w:gridCol w:w="1428"/>
        <w:gridCol w:w="916"/>
      </w:tblGrid>
      <w:tr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田东方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100037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河南省叶县昆阳镇南关河道街25号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贾艳娥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095964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河南省叶县仙台镇大贾庄村二组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师金可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044355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河南省叶县辛店乡岗王村一组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15225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张晓丹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410901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164525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河南省濮阳市华龙区京开大道247号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王晓柯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037050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河南省叶县廉村乡任庄村一组34号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宋志伟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195553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15938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范爱红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291049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河南省叶县城关乡陈庄村1号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余营辉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041034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河南省叶县城关乡余庄村1号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师永喜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057110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河南省叶县廉村镇路庄村四组32号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15188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王瑞平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10542X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河南省叶县仙台镇刁庄村四组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13137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王小变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410422******068129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余奎娟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410422******287627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河南省叶县龚店乡汝坟店村二组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13137****90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李可可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410482******255965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15716****76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任兵龙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410422******018113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15238****82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程继光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410422******141011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河南省叶县城关乡程寨村六组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13409****21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朱艳娜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141046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河南省叶县城关乡堰口村1号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15238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footerReference r:id="rId18" w:type="default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0" w:leftChars="0" w:firstLine="0" w:firstLineChars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16"/>
        <w:gridCol w:w="1008"/>
        <w:gridCol w:w="3504"/>
        <w:gridCol w:w="1520"/>
        <w:gridCol w:w="785"/>
        <w:gridCol w:w="1379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郑鹏辉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201824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河南省叶县田庄乡宋庄一组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王桂芳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421181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161363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河南省叶县廉村镇王三寨2组48号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13393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04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韩彩蝶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228123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河南省叶县城关乡邱寨村刘疙瘩1号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13629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慕羿博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305415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郑军霞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051061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河南省叶县城关乡堤郑村1号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2020-09-01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13043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59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壹萬叁仟捌佰元整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/>
              <w:jc w:val="both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男：32人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女：37人</w:t>
            </w:r>
          </w:p>
        </w:tc>
      </w:tr>
    </w:tbl>
    <w:p>
      <w:pPr>
        <w:pStyle w:val="11"/>
        <w:spacing w:line="451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1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br w:type="page"/>
      </w:r>
    </w:p>
    <w:p>
      <w:pPr>
        <w:pStyle w:val="27"/>
        <w:keepNext/>
        <w:keepLines/>
        <w:spacing w:after="0" w:line="600" w:lineRule="exact"/>
        <w:rPr>
          <w:rFonts w:ascii="仿宋" w:hAnsi="仿宋" w:eastAsia="仿宋" w:cs="仿宋"/>
        </w:rPr>
      </w:pPr>
      <w:bookmarkStart w:id="3" w:name="bookmark30"/>
      <w:bookmarkStart w:id="4" w:name="bookmark28"/>
      <w:bookmarkStart w:id="5" w:name="bookmark29"/>
      <w:r>
        <w:rPr>
          <w:rFonts w:hint="eastAsia" w:ascii="仿宋" w:hAnsi="仿宋" w:eastAsia="仿宋" w:cs="仿宋"/>
        </w:rPr>
        <w:t>以工代训补贴政策期限、企业类别、人员类别、提交材料一览表</w:t>
      </w:r>
      <w:bookmarkEnd w:id="3"/>
      <w:bookmarkEnd w:id="4"/>
      <w:bookmarkEnd w:id="5"/>
    </w:p>
    <w:p>
      <w:pPr>
        <w:pStyle w:val="27"/>
        <w:keepNext/>
        <w:keepLines/>
        <w:spacing w:after="0" w:line="200" w:lineRule="exact"/>
        <w:rPr>
          <w:rFonts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613"/>
        <w:gridCol w:w="1104"/>
        <w:gridCol w:w="2006"/>
        <w:gridCol w:w="2803"/>
        <w:gridCol w:w="3811"/>
      </w:tblGrid>
      <w:tr>
        <w:trPr>
          <w:trHeight w:val="365" w:hRule="exac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需提交材料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原有政策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豫政办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(2019) 50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截止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创新政策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豫人社办〔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2020) 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31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120"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新吸纳人员劳动合同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受疫情影响暂时困难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导致停工停业的中小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微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上季度发放工资银行对账单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spacing w:after="119" w:line="1" w:lineRule="exact"/>
        <w:rPr>
          <w:rFonts w:ascii="仿宋" w:hAnsi="仿宋" w:eastAsia="仿宋" w:cs="仿宋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1以上企业都需提交营业执照复印件和在银行开设基本账户复印件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（看原件、留复印件）</w:t>
      </w: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  <w:sectPr>
          <w:footerReference r:id="rId19" w:type="default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2中小微企业新吸纳四类人员是指2020年1月以来新招录的职工，以劳动合同确定是否新吸纳</w:t>
      </w:r>
    </w:p>
    <w:p>
      <w:pPr>
        <w:pStyle w:val="29"/>
        <w:jc w:val="both"/>
      </w:pPr>
      <w:r>
        <w:rPr>
          <w:rFonts w:ascii="宋体" w:hAnsi="宋体" w:eastAsia="宋体" w:cs="宋体"/>
          <w:color w:val="383850"/>
          <w:sz w:val="30"/>
          <w:szCs w:val="30"/>
        </w:rPr>
        <w:t>附件</w:t>
      </w:r>
      <w:r>
        <w:rPr>
          <w:lang w:val="zh-CN" w:eastAsia="zh-CN" w:bidi="zh-CN"/>
        </w:rPr>
        <w:t>4</w:t>
      </w:r>
    </w:p>
    <w:p>
      <w:pPr>
        <w:pStyle w:val="13"/>
        <w:spacing w:after="520" w:line="624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企业新吸纳就业人员符合以工代训补贴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pStyle w:val="11"/>
        <w:spacing w:after="900" w:line="625" w:lineRule="exac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根据市人社局、财政局关于转发《省人</w:t>
      </w:r>
      <w:r>
        <w:rPr>
          <w:rFonts w:hint="eastAsia" w:ascii="仿宋" w:hAnsi="仿宋" w:eastAsia="仿宋" w:cs="仿宋"/>
          <w:sz w:val="30"/>
          <w:szCs w:val="30"/>
        </w:rPr>
        <w:t>社厅、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财政厅关于实施河南企业稳岗扩岗专项支持计划的</w:t>
      </w:r>
      <w:r>
        <w:rPr>
          <w:rFonts w:hint="eastAsia" w:ascii="仿宋" w:hAnsi="仿宋" w:eastAsia="仿宋" w:cs="仿宋"/>
          <w:sz w:val="30"/>
          <w:szCs w:val="30"/>
        </w:rPr>
        <w:t>通知（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人社办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文件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精神，</w:t>
      </w:r>
      <w:r>
        <w:rPr>
          <w:rFonts w:hint="eastAsia" w:ascii="仿宋" w:hAnsi="仿宋" w:eastAsia="仿宋" w:cs="仿宋"/>
          <w:sz w:val="30"/>
          <w:szCs w:val="30"/>
          <w:lang w:val="en-US" w:eastAsia="zh-CN" w:bidi="en-US"/>
        </w:rPr>
        <w:t>**********</w:t>
      </w:r>
      <w:r>
        <w:rPr>
          <w:rFonts w:hint="eastAsia" w:ascii="仿宋" w:hAnsi="仿宋" w:eastAsia="仿宋" w:cs="仿宋"/>
          <w:sz w:val="30"/>
          <w:szCs w:val="30"/>
        </w:rPr>
        <w:t>公司（企业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名称） 共有</w:t>
      </w:r>
      <w:r>
        <w:rPr>
          <w:rFonts w:hint="eastAsia" w:ascii="仿宋" w:hAnsi="仿宋" w:eastAsia="仿宋" w:cs="仿宋"/>
          <w:sz w:val="30"/>
          <w:szCs w:val="30"/>
        </w:rPr>
        <w:t>（）人符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合创新政策第一大类</w:t>
      </w: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“企业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新吸纳就业人 员以工代训”中</w:t>
      </w:r>
      <w:r>
        <w:rPr>
          <w:rFonts w:hint="eastAsia" w:ascii="仿宋" w:hAnsi="仿宋" w:eastAsia="仿宋" w:cs="仿宋"/>
          <w:sz w:val="30"/>
          <w:szCs w:val="30"/>
        </w:rPr>
        <w:t>规定的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四类人</w:t>
      </w:r>
      <w:r>
        <w:rPr>
          <w:rFonts w:hint="eastAsia" w:ascii="仿宋" w:hAnsi="仿宋" w:eastAsia="仿宋" w:cs="仿宋"/>
          <w:sz w:val="30"/>
          <w:szCs w:val="30"/>
        </w:rPr>
        <w:t>员补贴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条件，</w:t>
      </w:r>
      <w:r>
        <w:rPr>
          <w:rFonts w:hint="eastAsia" w:ascii="仿宋" w:hAnsi="仿宋" w:eastAsia="仿宋" w:cs="仿宋"/>
          <w:sz w:val="30"/>
          <w:szCs w:val="30"/>
        </w:rPr>
        <w:t>其中就业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困难人 员（）人、</w:t>
      </w:r>
      <w:r>
        <w:rPr>
          <w:rFonts w:hint="eastAsia" w:ascii="仿宋" w:hAnsi="仿宋" w:eastAsia="仿宋" w:cs="仿宋"/>
          <w:sz w:val="30"/>
          <w:szCs w:val="30"/>
        </w:rPr>
        <w:t>零就业家庭成员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人、离校两年内高校毕业生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（）人、登记失</w:t>
      </w:r>
      <w:r>
        <w:rPr>
          <w:rFonts w:hint="eastAsia" w:ascii="仿宋" w:hAnsi="仿宋" w:eastAsia="仿宋" w:cs="仿宋"/>
          <w:sz w:val="30"/>
          <w:szCs w:val="30"/>
        </w:rPr>
        <w:t>业人员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为企业</w:t>
      </w:r>
      <w:r>
        <w:rPr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850"/>
          <w:sz w:val="32"/>
          <w:szCs w:val="32"/>
        </w:rPr>
        <w:t>1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日之后新招录的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员工，</w:t>
      </w:r>
      <w:r>
        <w:rPr>
          <w:rFonts w:hint="eastAsia" w:ascii="仿宋" w:hAnsi="仿宋" w:eastAsia="仿宋" w:cs="仿宋"/>
          <w:sz w:val="30"/>
          <w:szCs w:val="30"/>
        </w:rPr>
        <w:t>有企业与职工签订的劳动合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同</w:t>
      </w:r>
      <w:r>
        <w:rPr>
          <w:rFonts w:hint="eastAsia" w:ascii="仿宋" w:hAnsi="仿宋" w:eastAsia="仿宋" w:cs="仿宋"/>
          <w:sz w:val="30"/>
          <w:szCs w:val="30"/>
        </w:rPr>
        <w:t>证明，人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员类別及提供的材料真实性由企业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如有虚</w:t>
      </w:r>
      <w:r>
        <w:rPr>
          <w:rFonts w:hint="eastAsia" w:ascii="仿宋" w:hAnsi="仿宋" w:eastAsia="仿宋" w:cs="仿宋"/>
          <w:sz w:val="30"/>
          <w:szCs w:val="30"/>
        </w:rPr>
        <w:t>假一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切后果由企业承担。</w:t>
      </w:r>
    </w:p>
    <w:p>
      <w:pPr>
        <w:pStyle w:val="11"/>
        <w:spacing w:after="900" w:line="240" w:lineRule="auto"/>
        <w:ind w:firstLine="0"/>
        <w:jc w:val="both"/>
        <w:rPr>
          <w:rFonts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80B31"/>
          <w:sz w:val="30"/>
          <w:szCs w:val="30"/>
        </w:rPr>
        <w:t>法人代表签名:</w:t>
      </w:r>
      <w:r>
        <w:rPr>
          <w:rFonts w:hint="eastAsia" w:ascii="仿宋" w:hAnsi="仿宋" w:eastAsia="仿宋" w:cs="仿宋"/>
          <w:color w:val="080B31"/>
          <w:sz w:val="30"/>
          <w:szCs w:val="30"/>
          <w:lang w:val="en-US" w:eastAsia="zh-CN"/>
        </w:rPr>
        <w:t xml:space="preserve">                     公 章</w:t>
      </w:r>
    </w:p>
    <w:p>
      <w:pPr>
        <w:pStyle w:val="11"/>
        <w:spacing w:after="720" w:line="240" w:lineRule="auto"/>
        <w:ind w:left="5180" w:firstLine="0"/>
        <w:rPr>
          <w:rFonts w:ascii="仿宋" w:hAnsi="仿宋" w:eastAsia="仿宋" w:cs="仿宋"/>
          <w:sz w:val="30"/>
          <w:szCs w:val="30"/>
        </w:rPr>
        <w:sectPr>
          <w:headerReference r:id="rId20" w:type="default"/>
          <w:footerReference r:id="rId22" w:type="default"/>
          <w:headerReference r:id="rId21" w:type="even"/>
          <w:footerReference r:id="rId23" w:type="even"/>
          <w:pgSz w:w="11900" w:h="16840"/>
          <w:pgMar w:top="2034" w:right="1682" w:bottom="1712" w:left="1644" w:header="1606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日期:</w:t>
      </w:r>
    </w:p>
    <w:p>
      <w:pPr>
        <w:pStyle w:val="23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6" w:name="bookmark32"/>
      <w:bookmarkStart w:id="7" w:name="bookmark31"/>
      <w:bookmarkStart w:id="8" w:name="bookmark33"/>
      <w:r>
        <w:rPr>
          <w:rFonts w:hint="eastAsia" w:ascii="仿宋" w:hAnsi="仿宋" w:eastAsia="仿宋" w:cs="仿宋"/>
        </w:rPr>
        <w:t>企业以工代训补贴资金申请表</w:t>
      </w:r>
      <w:bookmarkEnd w:id="6"/>
      <w:bookmarkEnd w:id="7"/>
      <w:bookmarkEnd w:id="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河南宝洁飞实业有限公司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王洁15738152666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中国建设银行叶县支行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41001582610050209022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72人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200元/人/月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批发零售企业+在职职工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14400元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壹萬肆仟肆佰元整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1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24" w:type="default"/>
          <w:footerReference r:id="rId26" w:type="default"/>
          <w:headerReference r:id="rId25" w:type="even"/>
          <w:footerReference r:id="rId27" w:type="even"/>
          <w:pgSz w:w="11900" w:h="16840"/>
          <w:pgMar w:top="2034" w:right="1682" w:bottom="1712" w:left="1644" w:header="0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27"/>
        <w:keepNext/>
        <w:keepLines/>
        <w:spacing w:after="260"/>
        <w:rPr>
          <w:rFonts w:ascii="仿宋" w:hAnsi="仿宋" w:eastAsia="仿宋" w:cs="仿宋"/>
        </w:rPr>
      </w:pPr>
      <w:bookmarkStart w:id="9" w:name="bookmark35"/>
      <w:bookmarkStart w:id="10" w:name="bookmark34"/>
      <w:bookmarkStart w:id="11" w:name="bookmark36"/>
      <w:r>
        <w:rPr>
          <w:rFonts w:hint="eastAsia" w:ascii="仿宋" w:hAnsi="仿宋" w:eastAsia="仿宋" w:cs="仿宋"/>
        </w:rPr>
        <w:t>企业以工代训补贴资金申请汇总表</w:t>
      </w:r>
      <w:bookmarkEnd w:id="9"/>
      <w:bookmarkEnd w:id="10"/>
      <w:bookmarkEnd w:id="11"/>
    </w:p>
    <w:p>
      <w:pPr>
        <w:pStyle w:val="3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200" w:line="240" w:lineRule="auto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中小</w:t>
            </w: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</w:tr>
    </w:tbl>
    <w:p>
      <w:pPr>
        <w:pStyle w:val="31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1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p/>
    <w:sectPr>
      <w:headerReference r:id="rId28" w:type="default"/>
      <w:footerReference r:id="rId30" w:type="default"/>
      <w:headerReference r:id="rId29" w:type="even"/>
      <w:footerReference r:id="rId31" w:type="even"/>
      <w:pgSz w:w="16840" w:h="11900" w:orient="landscape"/>
      <w:pgMar w:top="2508" w:right="634" w:bottom="2134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0" o:spid="_x0000_s1060" o:spt="202" type="#_x0000_t202" style="position:absolute;left:0pt;margin-left:328.7pt;margin-top:0pt;height:144pt;width:144pt;mso-position-horizontal-relative:margin;mso-wrap-style:none;z-index:2518200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7" o:spid="_x0000_s1067" o:spt="202" type="#_x0000_t202" style="position:absolute;left:0pt;margin-left:329.7pt;margin-top:-0.5pt;height:144pt;width:144pt;mso-position-horizontal-relative:margin;mso-wrap-style:none;z-index:2519900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5" o:spid="_x0000_s1055" o:spt="202" type="#_x0000_t202" style="position:absolute;left:0pt;margin-top:0pt;height:144pt;width:144pt;mso-position-horizontal:center;mso-position-horizontal-relative:margin;mso-wrap-style:none;z-index:2517596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6" o:spid="_x0000_s1056" o:spt="202" type="#_x0000_t202" style="position:absolute;left:0pt;margin-top:0pt;height:144pt;width:144pt;mso-position-horizontal:center;mso-position-horizontal-relative:margin;mso-wrap-style:none;z-index:2517606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7" o:spid="_x0000_s1057" o:spt="202" type="#_x0000_t202" style="position:absolute;left:0pt;margin-top:0pt;height:144pt;width:144pt;mso-position-horizontal:center;mso-position-horizontal-relative:margin;mso-wrap-style:none;z-index:2517616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32" o:spid="_x0000_s103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1" o:spid="_x0000_s1061" o:spt="202" type="#_x0000_t202" style="position:absolute;left:0pt;margin-left:328.7pt;margin-top:0pt;height:144pt;width:144pt;mso-position-horizontal-relative:margin;mso-wrap-style:none;z-index:2518210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4" o:spid="_x0000_s1044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2" o:spid="_x0000_s1062" o:spt="202" type="#_x0000_t202" style="position:absolute;left:0pt;margin-left:329.7pt;margin-top:-0.5pt;height:144pt;width:144pt;mso-position-horizontal-relative:margin;mso-wrap-style:none;z-index:2518220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8" o:spid="_x0000_s1048" o:spt="202" type="#_x0000_t202" style="position:absolute;left:0pt;margin-top:0pt;height:144pt;width:144pt;mso-position-horizontal:center;mso-position-horizontal-relative:margin;mso-wrap-style:none;z-index:2517524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4" o:spid="_x0000_s1054" o:spt="202" type="#_x0000_t202" style="position:absolute;left:0pt;margin-top:0pt;height:144pt;width:144pt;mso-position-horizontal:center;mso-position-horizontal-relative:margin;mso-wrap-style:none;z-index:2517585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sz w:val="18"/>
      </w:rPr>
      <w:pict>
        <v:shape id="_x0000_s1050" o:spid="_x0000_s1050" o:spt="202" type="#_x0000_t202" style="position:absolute;left:0pt;margin-top:0pt;height:144pt;width:144pt;mso-position-horizontal:center;mso-position-horizontal-relative:margin;mso-wrap-style:none;z-index:25175449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3" o:spid="_x0000_s1063" o:spt="202" type="#_x0000_t202" style="position:absolute;left:0pt;margin-left:329.7pt;margin-top:-0.5pt;height:144pt;width:144pt;mso-position-horizontal-relative:margin;mso-wrap-style:none;z-index:2518231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32290D"/>
    <w:rsid w:val="00944FDE"/>
    <w:rsid w:val="00B64388"/>
    <w:rsid w:val="00BD49C7"/>
    <w:rsid w:val="00EA36BC"/>
    <w:rsid w:val="01BB70EA"/>
    <w:rsid w:val="02395F39"/>
    <w:rsid w:val="03030F8A"/>
    <w:rsid w:val="047E5545"/>
    <w:rsid w:val="056C1ED6"/>
    <w:rsid w:val="05A51B56"/>
    <w:rsid w:val="069C568B"/>
    <w:rsid w:val="06FE1B64"/>
    <w:rsid w:val="0719306A"/>
    <w:rsid w:val="074F65C5"/>
    <w:rsid w:val="095B02A8"/>
    <w:rsid w:val="09B32B33"/>
    <w:rsid w:val="0A84448F"/>
    <w:rsid w:val="0A896FAE"/>
    <w:rsid w:val="0A9E3D79"/>
    <w:rsid w:val="0AE570B2"/>
    <w:rsid w:val="0B0B37FA"/>
    <w:rsid w:val="0B1D3F01"/>
    <w:rsid w:val="0B314ED4"/>
    <w:rsid w:val="0B421086"/>
    <w:rsid w:val="0B794AFF"/>
    <w:rsid w:val="0B7A7300"/>
    <w:rsid w:val="0B7F3B73"/>
    <w:rsid w:val="0BEE1B11"/>
    <w:rsid w:val="0C627F88"/>
    <w:rsid w:val="0C6E76FA"/>
    <w:rsid w:val="0CCB7AB7"/>
    <w:rsid w:val="0D527CF1"/>
    <w:rsid w:val="0D802823"/>
    <w:rsid w:val="0D9B5002"/>
    <w:rsid w:val="0E065F4B"/>
    <w:rsid w:val="0E593D25"/>
    <w:rsid w:val="0E8C40E4"/>
    <w:rsid w:val="0E953EB0"/>
    <w:rsid w:val="0ECD7FF8"/>
    <w:rsid w:val="0FA47426"/>
    <w:rsid w:val="0FC226A2"/>
    <w:rsid w:val="1028435D"/>
    <w:rsid w:val="114925EA"/>
    <w:rsid w:val="11784506"/>
    <w:rsid w:val="11A331C4"/>
    <w:rsid w:val="11A51297"/>
    <w:rsid w:val="124D3088"/>
    <w:rsid w:val="1289786C"/>
    <w:rsid w:val="12EB7B71"/>
    <w:rsid w:val="135D4A0A"/>
    <w:rsid w:val="136321D0"/>
    <w:rsid w:val="13DA1313"/>
    <w:rsid w:val="14792EB1"/>
    <w:rsid w:val="15B50071"/>
    <w:rsid w:val="1661127C"/>
    <w:rsid w:val="16C01A8D"/>
    <w:rsid w:val="17220C3E"/>
    <w:rsid w:val="17E951FD"/>
    <w:rsid w:val="17F83889"/>
    <w:rsid w:val="188857A0"/>
    <w:rsid w:val="18D95A6B"/>
    <w:rsid w:val="191B13AF"/>
    <w:rsid w:val="191F61CD"/>
    <w:rsid w:val="19801F08"/>
    <w:rsid w:val="198C3349"/>
    <w:rsid w:val="1A003F9E"/>
    <w:rsid w:val="1A256111"/>
    <w:rsid w:val="1A530F90"/>
    <w:rsid w:val="1AA316E3"/>
    <w:rsid w:val="1BAC20D5"/>
    <w:rsid w:val="1BD175A4"/>
    <w:rsid w:val="1BE94BF2"/>
    <w:rsid w:val="1C102D22"/>
    <w:rsid w:val="1C3D0CCE"/>
    <w:rsid w:val="1DBA27B9"/>
    <w:rsid w:val="1DDC6AAF"/>
    <w:rsid w:val="1E5F78A6"/>
    <w:rsid w:val="1E835E6A"/>
    <w:rsid w:val="1EF614EC"/>
    <w:rsid w:val="1F6275CE"/>
    <w:rsid w:val="1F7603EF"/>
    <w:rsid w:val="1FC57027"/>
    <w:rsid w:val="204956D0"/>
    <w:rsid w:val="21663C92"/>
    <w:rsid w:val="21EA20B4"/>
    <w:rsid w:val="225F45E8"/>
    <w:rsid w:val="22E03153"/>
    <w:rsid w:val="23010CD2"/>
    <w:rsid w:val="23462E75"/>
    <w:rsid w:val="23C71D23"/>
    <w:rsid w:val="245273BC"/>
    <w:rsid w:val="24C32FBE"/>
    <w:rsid w:val="2537042F"/>
    <w:rsid w:val="253C1D38"/>
    <w:rsid w:val="25B10128"/>
    <w:rsid w:val="25D4608E"/>
    <w:rsid w:val="25E14929"/>
    <w:rsid w:val="262027AA"/>
    <w:rsid w:val="26273D0F"/>
    <w:rsid w:val="26866D0E"/>
    <w:rsid w:val="26DB7623"/>
    <w:rsid w:val="270A6422"/>
    <w:rsid w:val="272422C5"/>
    <w:rsid w:val="27561A01"/>
    <w:rsid w:val="279929ED"/>
    <w:rsid w:val="285D08A3"/>
    <w:rsid w:val="288D0E1B"/>
    <w:rsid w:val="29A011FA"/>
    <w:rsid w:val="2A342819"/>
    <w:rsid w:val="2B5770F1"/>
    <w:rsid w:val="2BBE4572"/>
    <w:rsid w:val="2C0F3168"/>
    <w:rsid w:val="2D04663B"/>
    <w:rsid w:val="2D5F5424"/>
    <w:rsid w:val="2E024E44"/>
    <w:rsid w:val="2EBC53C3"/>
    <w:rsid w:val="2EE102C6"/>
    <w:rsid w:val="2F1051AB"/>
    <w:rsid w:val="2FCD1E99"/>
    <w:rsid w:val="2FE36B09"/>
    <w:rsid w:val="301F49FC"/>
    <w:rsid w:val="31064E79"/>
    <w:rsid w:val="31336BB8"/>
    <w:rsid w:val="31343A5E"/>
    <w:rsid w:val="32467EB1"/>
    <w:rsid w:val="32A64B93"/>
    <w:rsid w:val="32B94117"/>
    <w:rsid w:val="32EA3083"/>
    <w:rsid w:val="335B2D66"/>
    <w:rsid w:val="33731A6D"/>
    <w:rsid w:val="337D5431"/>
    <w:rsid w:val="33973065"/>
    <w:rsid w:val="33CE49F4"/>
    <w:rsid w:val="34F06DF4"/>
    <w:rsid w:val="35143389"/>
    <w:rsid w:val="357847DD"/>
    <w:rsid w:val="35B478A0"/>
    <w:rsid w:val="35EA1A9A"/>
    <w:rsid w:val="35ED0D48"/>
    <w:rsid w:val="36346A44"/>
    <w:rsid w:val="365E5A72"/>
    <w:rsid w:val="36AB2F9F"/>
    <w:rsid w:val="36C17460"/>
    <w:rsid w:val="37373999"/>
    <w:rsid w:val="380F4D9F"/>
    <w:rsid w:val="381D1609"/>
    <w:rsid w:val="385762E1"/>
    <w:rsid w:val="385B21F8"/>
    <w:rsid w:val="387B5624"/>
    <w:rsid w:val="388F506F"/>
    <w:rsid w:val="38E75F67"/>
    <w:rsid w:val="39073E21"/>
    <w:rsid w:val="394476E6"/>
    <w:rsid w:val="39552893"/>
    <w:rsid w:val="39744560"/>
    <w:rsid w:val="3A7E5D1D"/>
    <w:rsid w:val="3A982EEC"/>
    <w:rsid w:val="3ADE14DD"/>
    <w:rsid w:val="3C633AF9"/>
    <w:rsid w:val="3D0123D7"/>
    <w:rsid w:val="3D2F6059"/>
    <w:rsid w:val="3D5A4E88"/>
    <w:rsid w:val="3DF033C3"/>
    <w:rsid w:val="3EA32120"/>
    <w:rsid w:val="3ED97987"/>
    <w:rsid w:val="3FC8355D"/>
    <w:rsid w:val="3FF3538E"/>
    <w:rsid w:val="40103289"/>
    <w:rsid w:val="409374D5"/>
    <w:rsid w:val="40B94C9E"/>
    <w:rsid w:val="40F715A6"/>
    <w:rsid w:val="411E7F00"/>
    <w:rsid w:val="411F564D"/>
    <w:rsid w:val="41383834"/>
    <w:rsid w:val="41F40284"/>
    <w:rsid w:val="420D4AB8"/>
    <w:rsid w:val="427453C2"/>
    <w:rsid w:val="429226CD"/>
    <w:rsid w:val="430F7B34"/>
    <w:rsid w:val="438505FD"/>
    <w:rsid w:val="43D916D8"/>
    <w:rsid w:val="43E774E1"/>
    <w:rsid w:val="446474B8"/>
    <w:rsid w:val="44DF1A17"/>
    <w:rsid w:val="45037C60"/>
    <w:rsid w:val="455B10CB"/>
    <w:rsid w:val="455B21D1"/>
    <w:rsid w:val="45702A9A"/>
    <w:rsid w:val="45E52036"/>
    <w:rsid w:val="462D22E3"/>
    <w:rsid w:val="46E3567A"/>
    <w:rsid w:val="47890A8A"/>
    <w:rsid w:val="48734C5D"/>
    <w:rsid w:val="48F22CC6"/>
    <w:rsid w:val="499123D9"/>
    <w:rsid w:val="4A267F22"/>
    <w:rsid w:val="4AB700CF"/>
    <w:rsid w:val="4B5E4128"/>
    <w:rsid w:val="4B5E581D"/>
    <w:rsid w:val="4BD342DE"/>
    <w:rsid w:val="4BEC5949"/>
    <w:rsid w:val="4BF22061"/>
    <w:rsid w:val="4C5D1665"/>
    <w:rsid w:val="4D3432E3"/>
    <w:rsid w:val="4D4C0010"/>
    <w:rsid w:val="4D85683F"/>
    <w:rsid w:val="4DC60C04"/>
    <w:rsid w:val="4DDE7995"/>
    <w:rsid w:val="4E544C87"/>
    <w:rsid w:val="4E861CC4"/>
    <w:rsid w:val="4EA43190"/>
    <w:rsid w:val="4EA9533C"/>
    <w:rsid w:val="4F0603D2"/>
    <w:rsid w:val="4F1B37B8"/>
    <w:rsid w:val="4F947541"/>
    <w:rsid w:val="5087438B"/>
    <w:rsid w:val="50A4351E"/>
    <w:rsid w:val="50C87244"/>
    <w:rsid w:val="51FC3BD4"/>
    <w:rsid w:val="5327588E"/>
    <w:rsid w:val="53712BC1"/>
    <w:rsid w:val="53B613F4"/>
    <w:rsid w:val="54712ABB"/>
    <w:rsid w:val="553F3721"/>
    <w:rsid w:val="55600AF5"/>
    <w:rsid w:val="55651FFA"/>
    <w:rsid w:val="55D40F03"/>
    <w:rsid w:val="55DA036E"/>
    <w:rsid w:val="563A7D84"/>
    <w:rsid w:val="56E663BE"/>
    <w:rsid w:val="573B3FCA"/>
    <w:rsid w:val="58D2706B"/>
    <w:rsid w:val="59025C9B"/>
    <w:rsid w:val="59071A37"/>
    <w:rsid w:val="59536AD5"/>
    <w:rsid w:val="59917B0D"/>
    <w:rsid w:val="5A3927B8"/>
    <w:rsid w:val="5ABF3AF4"/>
    <w:rsid w:val="5AEB5FD8"/>
    <w:rsid w:val="5C527F75"/>
    <w:rsid w:val="5C6A1F60"/>
    <w:rsid w:val="5DB061FA"/>
    <w:rsid w:val="5E04289B"/>
    <w:rsid w:val="5E185906"/>
    <w:rsid w:val="5EFE7761"/>
    <w:rsid w:val="5FD80E9E"/>
    <w:rsid w:val="602B47DE"/>
    <w:rsid w:val="606856D4"/>
    <w:rsid w:val="61503DC7"/>
    <w:rsid w:val="617B6AD7"/>
    <w:rsid w:val="61AA2A63"/>
    <w:rsid w:val="61AF1079"/>
    <w:rsid w:val="61CF7816"/>
    <w:rsid w:val="625270B7"/>
    <w:rsid w:val="62FB08BA"/>
    <w:rsid w:val="63586A56"/>
    <w:rsid w:val="64211615"/>
    <w:rsid w:val="643537FC"/>
    <w:rsid w:val="64F40D87"/>
    <w:rsid w:val="64F44D7E"/>
    <w:rsid w:val="656810C7"/>
    <w:rsid w:val="65BE03E1"/>
    <w:rsid w:val="66D57913"/>
    <w:rsid w:val="66FC42B6"/>
    <w:rsid w:val="678C2076"/>
    <w:rsid w:val="68583C8E"/>
    <w:rsid w:val="68C87988"/>
    <w:rsid w:val="69FE0AA5"/>
    <w:rsid w:val="6AE778DD"/>
    <w:rsid w:val="6B401C6A"/>
    <w:rsid w:val="6B507118"/>
    <w:rsid w:val="6B584592"/>
    <w:rsid w:val="6C0849F5"/>
    <w:rsid w:val="6C4B073A"/>
    <w:rsid w:val="6CFA6E89"/>
    <w:rsid w:val="6CFE5F97"/>
    <w:rsid w:val="6D0A0A87"/>
    <w:rsid w:val="6ED41A0D"/>
    <w:rsid w:val="6EE16398"/>
    <w:rsid w:val="6FC95614"/>
    <w:rsid w:val="6FF45421"/>
    <w:rsid w:val="709D0993"/>
    <w:rsid w:val="71244B1F"/>
    <w:rsid w:val="72DD090A"/>
    <w:rsid w:val="73E95134"/>
    <w:rsid w:val="749B52EB"/>
    <w:rsid w:val="75445518"/>
    <w:rsid w:val="76280740"/>
    <w:rsid w:val="762B5F1B"/>
    <w:rsid w:val="765B0F83"/>
    <w:rsid w:val="766655F6"/>
    <w:rsid w:val="76757C93"/>
    <w:rsid w:val="76901220"/>
    <w:rsid w:val="76A6367F"/>
    <w:rsid w:val="76E57A4A"/>
    <w:rsid w:val="76F041D1"/>
    <w:rsid w:val="76FD3FD3"/>
    <w:rsid w:val="77E07460"/>
    <w:rsid w:val="788147E8"/>
    <w:rsid w:val="788C73A6"/>
    <w:rsid w:val="78FD1E45"/>
    <w:rsid w:val="79215616"/>
    <w:rsid w:val="79EF3AA9"/>
    <w:rsid w:val="7A190019"/>
    <w:rsid w:val="7A58313D"/>
    <w:rsid w:val="7A7B32FC"/>
    <w:rsid w:val="7A847AAF"/>
    <w:rsid w:val="7A96517A"/>
    <w:rsid w:val="7B3D46E6"/>
    <w:rsid w:val="7BAC4219"/>
    <w:rsid w:val="7CB85CE4"/>
    <w:rsid w:val="7CCF74CF"/>
    <w:rsid w:val="7CFF001E"/>
    <w:rsid w:val="7D1E279A"/>
    <w:rsid w:val="7D1F436F"/>
    <w:rsid w:val="7E824A76"/>
    <w:rsid w:val="7F6D4258"/>
    <w:rsid w:val="7F762143"/>
    <w:rsid w:val="7FB85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theme" Target="theme/theme1.xml"/><Relationship Id="rId31" Type="http://schemas.openxmlformats.org/officeDocument/2006/relationships/footer" Target="footer16.xml"/><Relationship Id="rId30" Type="http://schemas.openxmlformats.org/officeDocument/2006/relationships/footer" Target="footer15.xml"/><Relationship Id="rId3" Type="http://schemas.openxmlformats.org/officeDocument/2006/relationships/footnotes" Target="footnotes.xml"/><Relationship Id="rId29" Type="http://schemas.openxmlformats.org/officeDocument/2006/relationships/header" Target="header11.xml"/><Relationship Id="rId28" Type="http://schemas.openxmlformats.org/officeDocument/2006/relationships/header" Target="header10.xml"/><Relationship Id="rId27" Type="http://schemas.openxmlformats.org/officeDocument/2006/relationships/footer" Target="footer14.xml"/><Relationship Id="rId26" Type="http://schemas.openxmlformats.org/officeDocument/2006/relationships/footer" Target="footer13.xml"/><Relationship Id="rId25" Type="http://schemas.openxmlformats.org/officeDocument/2006/relationships/header" Target="header9.xml"/><Relationship Id="rId24" Type="http://schemas.openxmlformats.org/officeDocument/2006/relationships/header" Target="header8.xml"/><Relationship Id="rId23" Type="http://schemas.openxmlformats.org/officeDocument/2006/relationships/footer" Target="footer12.xml"/><Relationship Id="rId22" Type="http://schemas.openxmlformats.org/officeDocument/2006/relationships/footer" Target="footer11.xml"/><Relationship Id="rId21" Type="http://schemas.openxmlformats.org/officeDocument/2006/relationships/header" Target="header7.xml"/><Relationship Id="rId20" Type="http://schemas.openxmlformats.org/officeDocument/2006/relationships/header" Target="header6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60" textRotate="1"/>
    <customShpInfo spid="_x0000_s1032" textRotate="1"/>
    <customShpInfo spid="_x0000_s1061" textRotate="1"/>
    <customShpInfo spid="_x0000_s1044" textRotate="1"/>
    <customShpInfo spid="_x0000_s1062" textRotate="1"/>
    <customShpInfo spid="_x0000_s1048" textRotate="1"/>
    <customShpInfo spid="_x0000_s1054" textRotate="1"/>
    <customShpInfo spid="_x0000_s1050" textRotate="1"/>
    <customShpInfo spid="_x0000_s1063" textRotate="1"/>
    <customShpInfo spid="_x0000_s1067" textRotate="1"/>
    <customShpInfo spid="_x0000_s1055" textRotate="1"/>
    <customShpInfo spid="_x0000_s1030"/>
    <customShpInfo spid="_x0000_s1029"/>
    <customShpInfo spid="_x0000_s1056" textRotate="1"/>
    <customShpInfo spid="_x0000_s1028"/>
    <customShpInfo spid="_x0000_s1027"/>
    <customShpInfo spid="_x0000_s105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1</TotalTime>
  <ScaleCrop>false</ScaleCrop>
  <LinksUpToDate>false</LinksUpToDate>
  <CharactersWithSpaces>2250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2020-12-01T09:46:00Z</cp:lastPrinted>
  <dcterms:modified xsi:type="dcterms:W3CDTF">2020-12-10T07:52:33Z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