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640" w:lineRule="exact"/>
        <w:ind w:firstLine="640"/>
        <w:jc w:val="center"/>
        <w:rPr>
          <w:rFonts w:hint="eastAsia" w:ascii="楷体" w:hAnsi="楷体" w:eastAsia="楷体" w:cs="宋体"/>
          <w:b/>
          <w:bCs/>
          <w:color w:val="212121"/>
          <w:kern w:val="0"/>
          <w:sz w:val="44"/>
          <w:szCs w:val="44"/>
        </w:rPr>
      </w:pPr>
      <w:bookmarkStart w:id="0" w:name="_GoBack"/>
      <w:r>
        <w:rPr>
          <w:rFonts w:hint="eastAsia" w:ascii="楷体" w:hAnsi="楷体" w:eastAsia="楷体" w:cs="宋体"/>
          <w:b/>
          <w:bCs/>
          <w:color w:val="212121"/>
          <w:kern w:val="0"/>
          <w:sz w:val="44"/>
          <w:szCs w:val="44"/>
        </w:rPr>
        <w:t>叶县人力资源和社会保障局</w:t>
      </w:r>
    </w:p>
    <w:p>
      <w:pPr>
        <w:autoSpaceDE w:val="0"/>
        <w:spacing w:line="640" w:lineRule="exact"/>
        <w:ind w:firstLine="640"/>
        <w:jc w:val="center"/>
        <w:rPr>
          <w:rFonts w:hint="eastAsia" w:ascii="楷体" w:hAnsi="楷体" w:eastAsia="楷体" w:cs="宋体"/>
          <w:b/>
          <w:color w:val="212121"/>
          <w:sz w:val="44"/>
          <w:szCs w:val="44"/>
        </w:rPr>
      </w:pPr>
      <w:r>
        <w:rPr>
          <w:rFonts w:hint="eastAsia" w:ascii="楷体" w:hAnsi="楷体" w:eastAsia="楷体" w:cs="宋体"/>
          <w:b/>
          <w:bCs/>
          <w:color w:val="212121"/>
          <w:kern w:val="0"/>
          <w:sz w:val="44"/>
          <w:szCs w:val="44"/>
        </w:rPr>
        <w:t>关于</w:t>
      </w:r>
      <w:r>
        <w:rPr>
          <w:rFonts w:hint="eastAsia" w:ascii="楷体" w:hAnsi="楷体" w:eastAsia="楷体" w:cs="宋体"/>
          <w:b/>
          <w:bCs/>
          <w:color w:val="212121"/>
          <w:kern w:val="0"/>
          <w:sz w:val="44"/>
          <w:szCs w:val="44"/>
          <w:lang w:val="en-US" w:eastAsia="zh-CN"/>
        </w:rPr>
        <w:t>拟拨2020年1-3月贫困劳动力非全日制</w:t>
      </w:r>
      <w:r>
        <w:rPr>
          <w:rFonts w:hint="eastAsia" w:ascii="楷体" w:hAnsi="楷体" w:eastAsia="楷体" w:cs="宋体"/>
          <w:b/>
          <w:bCs/>
          <w:color w:val="212121"/>
          <w:kern w:val="0"/>
          <w:sz w:val="44"/>
          <w:szCs w:val="44"/>
        </w:rPr>
        <w:t>公益性岗位</w:t>
      </w:r>
      <w:r>
        <w:rPr>
          <w:rFonts w:hint="eastAsia" w:ascii="楷体" w:hAnsi="楷体" w:eastAsia="楷体" w:cs="宋体"/>
          <w:b/>
          <w:bCs/>
          <w:color w:val="212121"/>
          <w:kern w:val="0"/>
          <w:sz w:val="44"/>
          <w:szCs w:val="44"/>
          <w:lang w:val="en-US" w:eastAsia="zh-CN"/>
        </w:rPr>
        <w:t>一卡通工资发放</w:t>
      </w:r>
      <w:r>
        <w:rPr>
          <w:rFonts w:hint="eastAsia" w:ascii="楷体" w:hAnsi="楷体" w:eastAsia="楷体" w:cs="宋体"/>
          <w:b/>
          <w:color w:val="212121"/>
          <w:sz w:val="44"/>
          <w:szCs w:val="44"/>
        </w:rPr>
        <w:t>的公示</w:t>
      </w:r>
    </w:p>
    <w:p>
      <w:pPr>
        <w:autoSpaceDE w:val="0"/>
        <w:spacing w:line="640" w:lineRule="exact"/>
        <w:ind w:firstLine="640"/>
        <w:rPr>
          <w:rFonts w:hint="eastAsia" w:ascii="仿宋" w:hAnsi="仿宋" w:eastAsia="仿宋" w:cs="宋体"/>
          <w:b/>
          <w:color w:val="212121"/>
          <w:sz w:val="32"/>
          <w:szCs w:val="32"/>
        </w:rPr>
      </w:pPr>
    </w:p>
    <w:p>
      <w:pPr>
        <w:autoSpaceDE w:val="0"/>
        <w:spacing w:line="640" w:lineRule="exact"/>
        <w:ind w:firstLine="640"/>
        <w:rPr>
          <w:rFonts w:hint="eastAsia" w:ascii="仿宋" w:hAnsi="仿宋" w:eastAsia="仿宋" w:cs="宋体"/>
          <w:b/>
          <w:color w:val="212121"/>
          <w:sz w:val="32"/>
          <w:szCs w:val="32"/>
        </w:rPr>
      </w:pPr>
      <w:r>
        <w:rPr>
          <w:rFonts w:hint="eastAsia" w:ascii="仿宋" w:hAnsi="仿宋" w:eastAsia="仿宋" w:cs="宋体"/>
          <w:b/>
          <w:color w:val="212121"/>
          <w:sz w:val="32"/>
          <w:szCs w:val="32"/>
        </w:rPr>
        <w:t>根</w:t>
      </w:r>
      <w:r>
        <w:rPr>
          <w:rFonts w:hint="eastAsia" w:ascii="仿宋" w:hAnsi="仿宋" w:eastAsia="仿宋" w:cs="宋体"/>
          <w:b/>
          <w:color w:val="212121"/>
          <w:sz w:val="32"/>
          <w:szCs w:val="32"/>
          <w:lang w:val="en-US" w:eastAsia="zh-CN"/>
        </w:rPr>
        <w:t>据《河南省就业补助资金管理办法》（豫财社{2018}8号），</w:t>
      </w:r>
      <w:r>
        <w:rPr>
          <w:rFonts w:hint="eastAsia" w:ascii="仿宋" w:hAnsi="仿宋" w:eastAsia="仿宋" w:cs="宋体"/>
          <w:b/>
          <w:color w:val="212121"/>
          <w:sz w:val="32"/>
          <w:szCs w:val="32"/>
        </w:rPr>
        <w:t>平顶山市</w:t>
      </w:r>
      <w:r>
        <w:rPr>
          <w:rFonts w:hint="eastAsia" w:ascii="仿宋" w:hAnsi="仿宋" w:eastAsia="仿宋" w:cs="宋体"/>
          <w:b/>
          <w:color w:val="212121"/>
          <w:sz w:val="32"/>
          <w:szCs w:val="32"/>
          <w:lang w:val="en-US" w:eastAsia="zh-CN"/>
        </w:rPr>
        <w:t>人力资源和社会保障</w:t>
      </w:r>
      <w:r>
        <w:rPr>
          <w:rFonts w:hint="eastAsia" w:ascii="仿宋" w:hAnsi="仿宋" w:eastAsia="仿宋" w:cs="宋体"/>
          <w:b/>
          <w:color w:val="212121"/>
          <w:sz w:val="32"/>
          <w:szCs w:val="32"/>
        </w:rPr>
        <w:t>局关于转发河南省人力资源和社会保障</w:t>
      </w:r>
      <w:r>
        <w:rPr>
          <w:rFonts w:hint="eastAsia" w:ascii="仿宋" w:hAnsi="仿宋" w:eastAsia="仿宋" w:cs="宋体"/>
          <w:b/>
          <w:color w:val="212121"/>
          <w:sz w:val="32"/>
          <w:szCs w:val="32"/>
          <w:lang w:val="en-US" w:eastAsia="zh-CN"/>
        </w:rPr>
        <w:t>厅</w:t>
      </w:r>
      <w:r>
        <w:rPr>
          <w:rFonts w:hint="eastAsia" w:ascii="仿宋" w:hAnsi="仿宋" w:eastAsia="仿宋" w:cs="宋体"/>
          <w:b/>
          <w:color w:val="212121"/>
          <w:sz w:val="32"/>
          <w:szCs w:val="32"/>
        </w:rPr>
        <w:t>《关于开发公益性岗位贫困劳动力的通知》的通知，（平人社就业[2017]8号）、《叶县开发贫困村公益性岗位安置就业困难贫困劳动力支持脱贫攻坚实施方案》（叶人社[2017]44号）规定，现将</w:t>
      </w:r>
      <w:r>
        <w:rPr>
          <w:rFonts w:hint="eastAsia" w:ascii="仿宋" w:hAnsi="仿宋" w:eastAsia="仿宋" w:cs="宋体"/>
          <w:b/>
          <w:color w:val="212121"/>
          <w:sz w:val="32"/>
          <w:szCs w:val="32"/>
          <w:lang w:val="en-US" w:eastAsia="zh-CN"/>
        </w:rPr>
        <w:t>贫困劳动力</w:t>
      </w:r>
      <w:r>
        <w:rPr>
          <w:rFonts w:hint="eastAsia" w:ascii="仿宋" w:hAnsi="仿宋" w:eastAsia="仿宋" w:cs="宋体"/>
          <w:b/>
          <w:color w:val="212121"/>
          <w:sz w:val="32"/>
          <w:szCs w:val="32"/>
        </w:rPr>
        <w:t>安置</w:t>
      </w:r>
      <w:r>
        <w:rPr>
          <w:rFonts w:hint="eastAsia" w:ascii="仿宋" w:hAnsi="仿宋" w:eastAsia="仿宋" w:cs="宋体"/>
          <w:b/>
          <w:color w:val="212121"/>
          <w:sz w:val="32"/>
          <w:szCs w:val="32"/>
          <w:lang w:val="en-US" w:eastAsia="zh-CN"/>
        </w:rPr>
        <w:t>非全日制公益性岗位892人，拨付金额935200元，符合人员</w:t>
      </w:r>
      <w:r>
        <w:rPr>
          <w:rFonts w:hint="eastAsia" w:ascii="仿宋" w:hAnsi="仿宋" w:eastAsia="仿宋" w:cs="宋体"/>
          <w:b/>
          <w:color w:val="212121"/>
          <w:sz w:val="32"/>
          <w:szCs w:val="32"/>
        </w:rPr>
        <w:t>名单予以公示，公示期</w:t>
      </w:r>
      <w:r>
        <w:rPr>
          <w:rFonts w:hint="eastAsia" w:ascii="仿宋" w:hAnsi="仿宋" w:eastAsia="仿宋" w:cs="宋体"/>
          <w:b/>
          <w:color w:val="212121"/>
          <w:sz w:val="32"/>
          <w:szCs w:val="32"/>
          <w:lang w:val="en-US" w:eastAsia="zh-CN"/>
        </w:rPr>
        <w:t>为</w:t>
      </w:r>
      <w:r>
        <w:rPr>
          <w:rFonts w:hint="eastAsia" w:ascii="仿宋" w:hAnsi="仿宋" w:eastAsia="仿宋" w:cs="宋体"/>
          <w:b/>
          <w:color w:val="212121"/>
          <w:sz w:val="32"/>
          <w:szCs w:val="32"/>
        </w:rPr>
        <w:t>2</w:t>
      </w:r>
      <w:r>
        <w:rPr>
          <w:rFonts w:hint="eastAsia" w:ascii="仿宋" w:hAnsi="仿宋" w:eastAsia="仿宋" w:cs="宋体"/>
          <w:b/>
          <w:color w:val="212121"/>
          <w:sz w:val="32"/>
          <w:szCs w:val="32"/>
          <w:lang w:val="en-US" w:eastAsia="zh-CN"/>
        </w:rPr>
        <w:t>020</w:t>
      </w:r>
      <w:r>
        <w:rPr>
          <w:rFonts w:hint="eastAsia" w:ascii="仿宋" w:hAnsi="仿宋" w:eastAsia="仿宋" w:cs="宋体"/>
          <w:b/>
          <w:color w:val="212121"/>
          <w:sz w:val="32"/>
          <w:szCs w:val="32"/>
        </w:rPr>
        <w:t>年</w:t>
      </w:r>
      <w:r>
        <w:rPr>
          <w:rFonts w:hint="eastAsia" w:ascii="仿宋" w:hAnsi="仿宋" w:eastAsia="仿宋" w:cs="宋体"/>
          <w:b/>
          <w:color w:val="212121"/>
          <w:sz w:val="32"/>
          <w:szCs w:val="32"/>
          <w:lang w:val="en-US" w:eastAsia="zh-CN"/>
        </w:rPr>
        <w:t>4</w:t>
      </w:r>
      <w:r>
        <w:rPr>
          <w:rFonts w:hint="eastAsia" w:ascii="仿宋" w:hAnsi="仿宋" w:eastAsia="仿宋" w:cs="宋体"/>
          <w:b/>
          <w:color w:val="212121"/>
          <w:sz w:val="32"/>
          <w:szCs w:val="32"/>
        </w:rPr>
        <w:t>月</w:t>
      </w:r>
      <w:r>
        <w:rPr>
          <w:rFonts w:hint="eastAsia" w:ascii="仿宋" w:hAnsi="仿宋" w:eastAsia="仿宋" w:cs="宋体"/>
          <w:b/>
          <w:color w:val="212121"/>
          <w:sz w:val="32"/>
          <w:szCs w:val="32"/>
          <w:lang w:val="en-US" w:eastAsia="zh-CN"/>
        </w:rPr>
        <w:t>9</w:t>
      </w:r>
      <w:r>
        <w:rPr>
          <w:rFonts w:hint="eastAsia" w:ascii="仿宋" w:hAnsi="仿宋" w:eastAsia="仿宋" w:cs="宋体"/>
          <w:b/>
          <w:color w:val="212121"/>
          <w:sz w:val="32"/>
          <w:szCs w:val="32"/>
        </w:rPr>
        <w:t>-</w:t>
      </w:r>
      <w:r>
        <w:rPr>
          <w:rFonts w:hint="eastAsia" w:ascii="仿宋" w:hAnsi="仿宋" w:eastAsia="仿宋" w:cs="宋体"/>
          <w:b/>
          <w:color w:val="212121"/>
          <w:sz w:val="32"/>
          <w:szCs w:val="32"/>
          <w:lang w:val="en-US" w:eastAsia="zh-CN"/>
        </w:rPr>
        <w:t>15</w:t>
      </w:r>
      <w:r>
        <w:rPr>
          <w:rFonts w:hint="eastAsia" w:ascii="仿宋" w:hAnsi="仿宋" w:eastAsia="仿宋" w:cs="宋体"/>
          <w:b/>
          <w:color w:val="212121"/>
          <w:sz w:val="32"/>
          <w:szCs w:val="32"/>
        </w:rPr>
        <w:t>日，公示期间，对拟</w:t>
      </w:r>
      <w:r>
        <w:rPr>
          <w:rFonts w:hint="eastAsia" w:ascii="仿宋" w:hAnsi="仿宋" w:eastAsia="仿宋" w:cs="宋体"/>
          <w:b/>
          <w:color w:val="212121"/>
          <w:sz w:val="32"/>
          <w:szCs w:val="32"/>
          <w:lang w:val="en-US" w:eastAsia="zh-CN"/>
        </w:rPr>
        <w:t>发放</w:t>
      </w:r>
      <w:r>
        <w:rPr>
          <w:rFonts w:hint="eastAsia" w:ascii="仿宋" w:hAnsi="仿宋" w:eastAsia="仿宋" w:cs="宋体"/>
          <w:b/>
          <w:color w:val="212121"/>
          <w:sz w:val="32"/>
          <w:szCs w:val="32"/>
        </w:rPr>
        <w:t>公益性岗位人员</w:t>
      </w:r>
      <w:r>
        <w:rPr>
          <w:rFonts w:hint="eastAsia" w:ascii="仿宋" w:hAnsi="仿宋" w:eastAsia="仿宋" w:cs="宋体"/>
          <w:b/>
          <w:color w:val="212121"/>
          <w:sz w:val="32"/>
          <w:szCs w:val="32"/>
          <w:lang w:val="en-US" w:eastAsia="zh-CN"/>
        </w:rPr>
        <w:t>补贴</w:t>
      </w:r>
      <w:r>
        <w:rPr>
          <w:rFonts w:hint="eastAsia" w:ascii="仿宋" w:hAnsi="仿宋" w:eastAsia="仿宋" w:cs="宋体"/>
          <w:b/>
          <w:color w:val="212121"/>
          <w:sz w:val="32"/>
          <w:szCs w:val="32"/>
        </w:rPr>
        <w:t xml:space="preserve">有异议的接受社会监督。 </w:t>
      </w:r>
    </w:p>
    <w:p>
      <w:pPr>
        <w:autoSpaceDE w:val="0"/>
        <w:spacing w:line="640" w:lineRule="exact"/>
        <w:ind w:firstLine="640"/>
        <w:rPr>
          <w:rFonts w:hint="eastAsia" w:ascii="仿宋" w:hAnsi="仿宋" w:eastAsia="仿宋" w:cs="宋体"/>
          <w:b/>
          <w:color w:val="212121"/>
          <w:sz w:val="32"/>
          <w:szCs w:val="32"/>
        </w:rPr>
      </w:pPr>
      <w:r>
        <w:rPr>
          <w:rFonts w:hint="eastAsia" w:ascii="仿宋" w:hAnsi="仿宋" w:eastAsia="仿宋" w:cs="宋体"/>
          <w:b/>
          <w:color w:val="212121"/>
          <w:sz w:val="32"/>
          <w:szCs w:val="32"/>
        </w:rPr>
        <w:t>监督电话0375-6115358</w:t>
      </w:r>
    </w:p>
    <w:p>
      <w:pPr>
        <w:autoSpaceDE w:val="0"/>
        <w:spacing w:line="640" w:lineRule="exact"/>
        <w:ind w:firstLine="640"/>
        <w:rPr>
          <w:rFonts w:hint="eastAsia" w:ascii="仿宋" w:hAnsi="仿宋" w:eastAsia="仿宋" w:cs="宋体"/>
          <w:b/>
          <w:color w:val="212121"/>
          <w:sz w:val="32"/>
          <w:szCs w:val="32"/>
        </w:rPr>
      </w:pPr>
      <w:r>
        <w:rPr>
          <w:rFonts w:hint="eastAsia" w:ascii="仿宋" w:hAnsi="仿宋" w:eastAsia="仿宋" w:cs="宋体"/>
          <w:b/>
          <w:color w:val="212121"/>
          <w:sz w:val="32"/>
          <w:szCs w:val="32"/>
        </w:rPr>
        <w:t xml:space="preserve">  </w:t>
      </w:r>
    </w:p>
    <w:p>
      <w:pPr>
        <w:autoSpaceDE w:val="0"/>
        <w:spacing w:line="640" w:lineRule="exact"/>
        <w:ind w:firstLine="640"/>
        <w:jc w:val="right"/>
        <w:rPr>
          <w:rFonts w:hint="eastAsia" w:ascii="仿宋" w:hAnsi="仿宋" w:eastAsia="仿宋" w:cs="宋体"/>
          <w:b/>
          <w:color w:val="212121"/>
          <w:sz w:val="32"/>
          <w:szCs w:val="32"/>
        </w:rPr>
      </w:pPr>
      <w:r>
        <w:rPr>
          <w:rFonts w:hint="eastAsia" w:ascii="仿宋" w:hAnsi="仿宋" w:eastAsia="仿宋" w:cs="宋体"/>
          <w:b/>
          <w:color w:val="212121"/>
          <w:sz w:val="32"/>
          <w:szCs w:val="32"/>
        </w:rPr>
        <w:t xml:space="preserve">            叶县人力资源和社会保障局</w:t>
      </w:r>
    </w:p>
    <w:p>
      <w:pPr>
        <w:autoSpaceDE w:val="0"/>
        <w:spacing w:line="640" w:lineRule="exact"/>
        <w:ind w:firstLine="640"/>
        <w:jc w:val="right"/>
        <w:rPr>
          <w:rFonts w:hint="eastAsia" w:ascii="仿宋" w:hAnsi="仿宋" w:eastAsia="仿宋" w:cs="宋体"/>
          <w:b/>
          <w:color w:val="212121"/>
          <w:sz w:val="32"/>
          <w:szCs w:val="32"/>
        </w:rPr>
      </w:pPr>
      <w:r>
        <w:rPr>
          <w:rFonts w:hint="eastAsia" w:ascii="仿宋" w:hAnsi="仿宋" w:eastAsia="仿宋" w:cs="宋体"/>
          <w:b/>
          <w:color w:val="212121"/>
          <w:sz w:val="32"/>
          <w:szCs w:val="32"/>
        </w:rPr>
        <w:t xml:space="preserve">             </w:t>
      </w:r>
      <w:r>
        <w:rPr>
          <w:rFonts w:ascii="仿宋" w:hAnsi="仿宋" w:eastAsia="仿宋" w:cs="宋体"/>
          <w:b/>
          <w:color w:val="212121"/>
          <w:sz w:val="32"/>
          <w:szCs w:val="32"/>
        </w:rPr>
        <w:t>20</w:t>
      </w:r>
      <w:r>
        <w:rPr>
          <w:rFonts w:hint="eastAsia" w:ascii="仿宋" w:hAnsi="仿宋" w:eastAsia="仿宋" w:cs="宋体"/>
          <w:b/>
          <w:color w:val="212121"/>
          <w:sz w:val="32"/>
          <w:szCs w:val="32"/>
          <w:lang w:val="en-US" w:eastAsia="zh-CN"/>
        </w:rPr>
        <w:t>20</w:t>
      </w:r>
      <w:r>
        <w:rPr>
          <w:rFonts w:ascii="仿宋" w:hAnsi="仿宋" w:eastAsia="仿宋" w:cs="宋体"/>
          <w:b/>
          <w:color w:val="212121"/>
          <w:sz w:val="32"/>
          <w:szCs w:val="32"/>
        </w:rPr>
        <w:t>年</w:t>
      </w:r>
      <w:r>
        <w:rPr>
          <w:rFonts w:hint="eastAsia" w:ascii="仿宋" w:hAnsi="仿宋" w:eastAsia="仿宋" w:cs="宋体"/>
          <w:b/>
          <w:color w:val="212121"/>
          <w:sz w:val="32"/>
          <w:szCs w:val="32"/>
          <w:lang w:val="en-US" w:eastAsia="zh-CN"/>
        </w:rPr>
        <w:t>4</w:t>
      </w:r>
      <w:r>
        <w:rPr>
          <w:rFonts w:ascii="仿宋" w:hAnsi="仿宋" w:eastAsia="仿宋" w:cs="宋体"/>
          <w:b/>
          <w:color w:val="212121"/>
          <w:sz w:val="32"/>
          <w:szCs w:val="32"/>
        </w:rPr>
        <w:t>月</w:t>
      </w:r>
      <w:r>
        <w:rPr>
          <w:rFonts w:hint="eastAsia" w:ascii="仿宋" w:hAnsi="仿宋" w:eastAsia="仿宋" w:cs="宋体"/>
          <w:b/>
          <w:color w:val="212121"/>
          <w:sz w:val="32"/>
          <w:szCs w:val="32"/>
          <w:lang w:val="en-US" w:eastAsia="zh-CN"/>
        </w:rPr>
        <w:t>9</w:t>
      </w:r>
      <w:r>
        <w:rPr>
          <w:rFonts w:ascii="仿宋" w:hAnsi="仿宋" w:eastAsia="仿宋" w:cs="宋体"/>
          <w:b/>
          <w:color w:val="212121"/>
          <w:sz w:val="32"/>
          <w:szCs w:val="32"/>
        </w:rPr>
        <w:t>日</w:t>
      </w:r>
      <w:r>
        <w:rPr>
          <w:rFonts w:hint="eastAsia" w:ascii="仿宋" w:hAnsi="仿宋" w:eastAsia="仿宋" w:cs="宋体"/>
          <w:b/>
          <w:color w:val="212121"/>
          <w:sz w:val="32"/>
          <w:szCs w:val="32"/>
        </w:rPr>
        <w:t xml:space="preserve"> </w:t>
      </w:r>
    </w:p>
    <w:p>
      <w:pPr>
        <w:autoSpaceDE w:val="0"/>
        <w:spacing w:line="640" w:lineRule="exact"/>
        <w:ind w:firstLine="640"/>
        <w:rPr>
          <w:rFonts w:hint="eastAsia" w:ascii="仿宋" w:hAnsi="仿宋" w:eastAsia="仿宋" w:cs="宋体"/>
          <w:b/>
          <w:color w:val="212121"/>
          <w:sz w:val="32"/>
          <w:szCs w:val="32"/>
        </w:rPr>
      </w:pPr>
      <w:r>
        <w:rPr>
          <w:rFonts w:hint="eastAsia" w:ascii="仿宋" w:hAnsi="仿宋" w:eastAsia="仿宋" w:cs="宋体"/>
          <w:b/>
          <w:color w:val="212121"/>
          <w:sz w:val="32"/>
          <w:szCs w:val="32"/>
        </w:rPr>
        <w:t xml:space="preserve"> </w:t>
      </w:r>
    </w:p>
    <w:p>
      <w:pPr>
        <w:autoSpaceDE w:val="0"/>
        <w:spacing w:line="640" w:lineRule="exact"/>
        <w:ind w:firstLine="640"/>
        <w:rPr>
          <w:rFonts w:hint="eastAsia" w:ascii="仿宋" w:hAnsi="仿宋" w:eastAsia="仿宋"/>
          <w:w w:val="200"/>
          <w:sz w:val="32"/>
          <w:szCs w:val="32"/>
        </w:rPr>
      </w:pPr>
      <w:r>
        <w:rPr>
          <w:rFonts w:hint="eastAsia" w:ascii="仿宋" w:hAnsi="仿宋" w:eastAsia="仿宋" w:cs="宋体"/>
          <w:b/>
          <w:color w:val="212121"/>
          <w:sz w:val="32"/>
          <w:szCs w:val="32"/>
        </w:rPr>
        <w:t>附名单</w:t>
      </w:r>
    </w:p>
    <w:bookmarkEnd w:id="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753"/>
    <w:rsid w:val="0000756F"/>
    <w:rsid w:val="00181E1A"/>
    <w:rsid w:val="002E5829"/>
    <w:rsid w:val="00313BA4"/>
    <w:rsid w:val="003E6C71"/>
    <w:rsid w:val="004C14B8"/>
    <w:rsid w:val="006A575F"/>
    <w:rsid w:val="00874BF6"/>
    <w:rsid w:val="009E5FFD"/>
    <w:rsid w:val="00A47753"/>
    <w:rsid w:val="00B06545"/>
    <w:rsid w:val="00CB6A70"/>
    <w:rsid w:val="00DF59B4"/>
    <w:rsid w:val="00FC412B"/>
    <w:rsid w:val="00FE5D45"/>
    <w:rsid w:val="01CD0D7E"/>
    <w:rsid w:val="17FD5ECC"/>
    <w:rsid w:val="2E4B039B"/>
    <w:rsid w:val="2F800396"/>
    <w:rsid w:val="3A5D1FDB"/>
    <w:rsid w:val="3C43715C"/>
    <w:rsid w:val="532E7724"/>
    <w:rsid w:val="541A3A8D"/>
    <w:rsid w:val="54AC4EE7"/>
    <w:rsid w:val="588F36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59</Words>
  <Characters>342</Characters>
  <Lines>2</Lines>
  <Paragraphs>1</Paragraphs>
  <TotalTime>51</TotalTime>
  <ScaleCrop>false</ScaleCrop>
  <LinksUpToDate>false</LinksUpToDate>
  <CharactersWithSpaces>400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2017-01-16T03:26:00Z</dcterms:created>
  <dc:creator>123</dc:creator>
  <cp:lastModifiedBy>程小暖</cp:lastModifiedBy>
  <cp:lastPrinted>2018-05-02T03:15:00Z</cp:lastPrinted>
  <dcterms:modified xsi:type="dcterms:W3CDTF">2020-04-10T03:00:31Z</dcterms:modified>
  <dc:title>2016年一、二季度企业（单位）吸纳就业困难人员社会保险补贴及岗位补贴的公示</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