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ascii="楷体" w:hAnsi="楷体" w:eastAsia="楷体" w:cs="宋体"/>
          <w:b/>
          <w:bCs/>
          <w:color w:val="212121"/>
          <w:kern w:val="0"/>
          <w:sz w:val="44"/>
          <w:szCs w:val="44"/>
        </w:rPr>
      </w:pPr>
      <w:r>
        <w:rPr>
          <w:rFonts w:hint="eastAsia" w:ascii="楷体" w:hAnsi="楷体" w:eastAsia="楷体" w:cs="宋体"/>
          <w:b/>
          <w:bCs/>
          <w:color w:val="212121"/>
          <w:kern w:val="0"/>
          <w:sz w:val="44"/>
          <w:szCs w:val="44"/>
        </w:rPr>
        <w:t>叶县人力资源和社会保障局</w:t>
      </w:r>
    </w:p>
    <w:p>
      <w:pPr>
        <w:autoSpaceDE w:val="0"/>
        <w:spacing w:line="640" w:lineRule="exact"/>
        <w:ind w:firstLine="640"/>
        <w:jc w:val="center"/>
        <w:rPr>
          <w:rFonts w:ascii="楷体" w:hAnsi="楷体" w:eastAsia="楷体" w:cs="宋体"/>
          <w:b/>
          <w:color w:val="212121"/>
          <w:sz w:val="44"/>
          <w:szCs w:val="44"/>
        </w:rPr>
      </w:pPr>
      <w:r>
        <w:rPr>
          <w:rFonts w:hint="eastAsia" w:ascii="楷体" w:hAnsi="楷体" w:eastAsia="楷体" w:cs="宋体"/>
          <w:b/>
          <w:bCs/>
          <w:color w:val="212121"/>
          <w:kern w:val="0"/>
          <w:sz w:val="44"/>
          <w:szCs w:val="44"/>
        </w:rPr>
        <w:t>关于拟拨20</w:t>
      </w:r>
      <w:r>
        <w:rPr>
          <w:rFonts w:ascii="楷体" w:hAnsi="楷体" w:eastAsia="楷体" w:cs="宋体"/>
          <w:b/>
          <w:bCs/>
          <w:color w:val="212121"/>
          <w:kern w:val="0"/>
          <w:sz w:val="44"/>
          <w:szCs w:val="44"/>
        </w:rPr>
        <w:t>20</w:t>
      </w:r>
      <w:r>
        <w:rPr>
          <w:rFonts w:hint="eastAsia" w:ascii="楷体" w:hAnsi="楷体" w:eastAsia="楷体" w:cs="宋体"/>
          <w:b/>
          <w:bCs/>
          <w:color w:val="212121"/>
          <w:kern w:val="0"/>
          <w:sz w:val="44"/>
          <w:szCs w:val="44"/>
        </w:rPr>
        <w:t>年</w:t>
      </w:r>
      <w:r>
        <w:rPr>
          <w:rFonts w:hint="eastAsia" w:ascii="楷体" w:hAnsi="楷体" w:eastAsia="楷体" w:cs="宋体"/>
          <w:b/>
          <w:bCs/>
          <w:color w:val="212121"/>
          <w:kern w:val="0"/>
          <w:sz w:val="44"/>
          <w:szCs w:val="44"/>
          <w:lang w:val="en-US" w:eastAsia="zh-CN"/>
        </w:rPr>
        <w:t>4</w:t>
      </w:r>
      <w:r>
        <w:rPr>
          <w:rFonts w:ascii="楷体" w:hAnsi="楷体" w:eastAsia="楷体" w:cs="宋体"/>
          <w:b/>
          <w:bCs/>
          <w:color w:val="212121"/>
          <w:kern w:val="0"/>
          <w:sz w:val="44"/>
          <w:szCs w:val="44"/>
        </w:rPr>
        <w:t>-6</w:t>
      </w:r>
      <w:r>
        <w:rPr>
          <w:rFonts w:hint="eastAsia" w:ascii="楷体" w:hAnsi="楷体" w:eastAsia="楷体" w:cs="宋体"/>
          <w:b/>
          <w:bCs/>
          <w:color w:val="212121"/>
          <w:kern w:val="0"/>
          <w:sz w:val="44"/>
          <w:szCs w:val="44"/>
        </w:rPr>
        <w:t>月贫困劳动力非全日制公益性岗位一卡通工资发放</w:t>
      </w:r>
      <w:r>
        <w:rPr>
          <w:rFonts w:hint="eastAsia" w:ascii="楷体" w:hAnsi="楷体" w:eastAsia="楷体" w:cs="宋体"/>
          <w:b/>
          <w:color w:val="212121"/>
          <w:sz w:val="44"/>
          <w:szCs w:val="44"/>
        </w:rPr>
        <w:t>的公示</w:t>
      </w:r>
    </w:p>
    <w:p>
      <w:pPr>
        <w:autoSpaceDE w:val="0"/>
        <w:spacing w:line="640" w:lineRule="exact"/>
        <w:ind w:firstLine="640"/>
        <w:rPr>
          <w:rFonts w:ascii="仿宋" w:hAnsi="仿宋" w:eastAsia="仿宋" w:cs="宋体"/>
          <w:b/>
          <w:color w:val="212121"/>
          <w:sz w:val="32"/>
          <w:szCs w:val="32"/>
        </w:rPr>
      </w:pP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根据《河南省就业补助资金管理办法》（豫财社{2018}8号），平顶山市人力资源和社会保障局关于转发河南省人力资源和社会保障厅《关于开发公益性岗位贫困劳动力的通知》的通知，（平人社就业[2017]8号）、《叶县开发贫困村公益性岗位安置就业困难贫困劳动力支持脱贫攻坚实施方案》（叶人社[2017]44号）规定，现将贫</w:t>
      </w:r>
      <w:bookmarkStart w:id="0" w:name="_GoBack"/>
      <w:bookmarkEnd w:id="0"/>
      <w:r>
        <w:rPr>
          <w:rFonts w:hint="eastAsia" w:ascii="仿宋" w:hAnsi="仿宋" w:eastAsia="仿宋" w:cs="宋体"/>
          <w:b/>
          <w:color w:val="212121"/>
          <w:sz w:val="32"/>
          <w:szCs w:val="32"/>
        </w:rPr>
        <w:t>困劳动力安置非全日制公益性岗位人员</w:t>
      </w:r>
      <w:r>
        <w:rPr>
          <w:rFonts w:ascii="仿宋" w:hAnsi="仿宋" w:eastAsia="仿宋" w:cs="宋体"/>
          <w:b/>
          <w:color w:val="212121"/>
          <w:sz w:val="32"/>
          <w:szCs w:val="32"/>
        </w:rPr>
        <w:t>851</w:t>
      </w:r>
      <w:r>
        <w:rPr>
          <w:rFonts w:hint="eastAsia" w:ascii="仿宋" w:hAnsi="仿宋" w:eastAsia="仿宋" w:cs="宋体"/>
          <w:b/>
          <w:color w:val="212121"/>
          <w:sz w:val="32"/>
          <w:szCs w:val="32"/>
        </w:rPr>
        <w:t>人，补贴金额</w:t>
      </w:r>
      <w:r>
        <w:rPr>
          <w:rFonts w:ascii="仿宋" w:hAnsi="仿宋" w:eastAsia="仿宋" w:cs="宋体"/>
          <w:b/>
          <w:color w:val="212121"/>
          <w:sz w:val="32"/>
          <w:szCs w:val="32"/>
        </w:rPr>
        <w:t>886900</w:t>
      </w:r>
      <w:r>
        <w:rPr>
          <w:rFonts w:hint="eastAsia" w:ascii="仿宋" w:hAnsi="仿宋" w:eastAsia="仿宋" w:cs="宋体"/>
          <w:b/>
          <w:color w:val="212121"/>
          <w:sz w:val="32"/>
          <w:szCs w:val="32"/>
        </w:rPr>
        <w:t>元，符合人员名单予以公示，公示期为2020年</w:t>
      </w:r>
      <w:r>
        <w:rPr>
          <w:rFonts w:ascii="仿宋" w:hAnsi="仿宋" w:eastAsia="仿宋" w:cs="宋体"/>
          <w:b/>
          <w:color w:val="212121"/>
          <w:sz w:val="32"/>
          <w:szCs w:val="32"/>
        </w:rPr>
        <w:t>7</w:t>
      </w:r>
      <w:r>
        <w:rPr>
          <w:rFonts w:hint="eastAsia" w:ascii="仿宋" w:hAnsi="仿宋" w:eastAsia="仿宋" w:cs="宋体"/>
          <w:b/>
          <w:color w:val="212121"/>
          <w:sz w:val="32"/>
          <w:szCs w:val="32"/>
        </w:rPr>
        <w:t>月1</w:t>
      </w:r>
      <w:r>
        <w:rPr>
          <w:rFonts w:hint="eastAsia" w:ascii="仿宋" w:hAnsi="仿宋" w:eastAsia="仿宋" w:cs="宋体"/>
          <w:b/>
          <w:color w:val="212121"/>
          <w:sz w:val="32"/>
          <w:szCs w:val="32"/>
          <w:lang w:val="en-US" w:eastAsia="zh-CN"/>
        </w:rPr>
        <w:t>3</w:t>
      </w:r>
      <w:r>
        <w:rPr>
          <w:rFonts w:hint="eastAsia" w:ascii="仿宋" w:hAnsi="仿宋" w:eastAsia="仿宋" w:cs="宋体"/>
          <w:b/>
          <w:color w:val="212121"/>
          <w:sz w:val="32"/>
          <w:szCs w:val="32"/>
        </w:rPr>
        <w:t>-1</w:t>
      </w:r>
      <w:r>
        <w:rPr>
          <w:rFonts w:hint="eastAsia" w:ascii="仿宋" w:hAnsi="仿宋" w:eastAsia="仿宋" w:cs="宋体"/>
          <w:b/>
          <w:color w:val="212121"/>
          <w:sz w:val="32"/>
          <w:szCs w:val="32"/>
          <w:lang w:val="en-US" w:eastAsia="zh-CN"/>
        </w:rPr>
        <w:t>9</w:t>
      </w:r>
      <w:r>
        <w:rPr>
          <w:rFonts w:hint="eastAsia" w:ascii="仿宋" w:hAnsi="仿宋" w:eastAsia="仿宋" w:cs="宋体"/>
          <w:b/>
          <w:color w:val="212121"/>
          <w:sz w:val="32"/>
          <w:szCs w:val="32"/>
        </w:rPr>
        <w:t xml:space="preserve">日，公示期间，对拟发放公益性岗位人员补贴有异议的接受社会监督。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r>
        <w:rPr>
          <w:rFonts w:ascii="仿宋" w:hAnsi="仿宋" w:eastAsia="仿宋" w:cs="宋体"/>
          <w:b/>
          <w:color w:val="212121"/>
          <w:sz w:val="32"/>
          <w:szCs w:val="32"/>
        </w:rPr>
        <w:t>20</w:t>
      </w:r>
      <w:r>
        <w:rPr>
          <w:rFonts w:hint="eastAsia" w:ascii="仿宋" w:hAnsi="仿宋" w:eastAsia="仿宋" w:cs="宋体"/>
          <w:b/>
          <w:color w:val="212121"/>
          <w:sz w:val="32"/>
          <w:szCs w:val="32"/>
          <w:lang w:val="en-US" w:eastAsia="zh-CN"/>
        </w:rPr>
        <w:t>20</w:t>
      </w:r>
      <w:r>
        <w:rPr>
          <w:rFonts w:ascii="仿宋" w:hAnsi="仿宋" w:eastAsia="仿宋" w:cs="宋体"/>
          <w:b/>
          <w:color w:val="212121"/>
          <w:sz w:val="32"/>
          <w:szCs w:val="32"/>
        </w:rPr>
        <w:t>年</w:t>
      </w:r>
      <w:r>
        <w:rPr>
          <w:rFonts w:hint="eastAsia" w:ascii="仿宋" w:hAnsi="仿宋" w:eastAsia="仿宋" w:cs="宋体"/>
          <w:b/>
          <w:color w:val="212121"/>
          <w:sz w:val="32"/>
          <w:szCs w:val="32"/>
          <w:lang w:val="en-US" w:eastAsia="zh-CN"/>
        </w:rPr>
        <w:t>7</w:t>
      </w:r>
      <w:r>
        <w:rPr>
          <w:rFonts w:ascii="仿宋" w:hAnsi="仿宋" w:eastAsia="仿宋" w:cs="宋体"/>
          <w:b/>
          <w:color w:val="212121"/>
          <w:sz w:val="32"/>
          <w:szCs w:val="32"/>
        </w:rPr>
        <w:t>月</w:t>
      </w:r>
      <w:r>
        <w:rPr>
          <w:rFonts w:hint="eastAsia" w:ascii="仿宋" w:hAnsi="仿宋" w:eastAsia="仿宋" w:cs="宋体"/>
          <w:b/>
          <w:color w:val="212121"/>
          <w:sz w:val="32"/>
          <w:szCs w:val="32"/>
        </w:rPr>
        <w:t>1</w:t>
      </w:r>
      <w:r>
        <w:rPr>
          <w:rFonts w:hint="eastAsia" w:ascii="仿宋" w:hAnsi="仿宋" w:eastAsia="仿宋" w:cs="宋体"/>
          <w:b/>
          <w:color w:val="212121"/>
          <w:sz w:val="32"/>
          <w:szCs w:val="32"/>
          <w:lang w:val="en-US" w:eastAsia="zh-CN"/>
        </w:rPr>
        <w:t>3</w:t>
      </w:r>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w w:val="200"/>
          <w:sz w:val="32"/>
          <w:szCs w:val="32"/>
        </w:rPr>
      </w:pPr>
      <w:r>
        <w:rPr>
          <w:rFonts w:hint="eastAsia" w:ascii="仿宋" w:hAnsi="仿宋" w:eastAsia="仿宋" w:cs="宋体"/>
          <w:b/>
          <w:color w:val="212121"/>
          <w:sz w:val="32"/>
          <w:szCs w:val="32"/>
        </w:rPr>
        <w:t>附名单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1D0DF4"/>
    <w:rsid w:val="002E5829"/>
    <w:rsid w:val="00313BA4"/>
    <w:rsid w:val="003E6C71"/>
    <w:rsid w:val="004C14B8"/>
    <w:rsid w:val="005E1DC9"/>
    <w:rsid w:val="006A575F"/>
    <w:rsid w:val="00874BF6"/>
    <w:rsid w:val="009E5FFD"/>
    <w:rsid w:val="00A47753"/>
    <w:rsid w:val="00A6504E"/>
    <w:rsid w:val="00B06545"/>
    <w:rsid w:val="00CB6A70"/>
    <w:rsid w:val="00DF59B4"/>
    <w:rsid w:val="00FC412B"/>
    <w:rsid w:val="00FE5D45"/>
    <w:rsid w:val="01CD0D7E"/>
    <w:rsid w:val="0CFE70AD"/>
    <w:rsid w:val="17FD5ECC"/>
    <w:rsid w:val="23E01EB4"/>
    <w:rsid w:val="2E4B039B"/>
    <w:rsid w:val="2F800396"/>
    <w:rsid w:val="3A5D1FDB"/>
    <w:rsid w:val="3C43715C"/>
    <w:rsid w:val="49C6586B"/>
    <w:rsid w:val="532E7724"/>
    <w:rsid w:val="541A3A8D"/>
    <w:rsid w:val="54AC4EE7"/>
    <w:rsid w:val="588F363D"/>
    <w:rsid w:val="5F1A5659"/>
    <w:rsid w:val="6DAA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Pages>
  <Words>56</Words>
  <Characters>322</Characters>
  <Lines>2</Lines>
  <Paragraphs>1</Paragraphs>
  <TotalTime>65</TotalTime>
  <ScaleCrop>false</ScaleCrop>
  <LinksUpToDate>false</LinksUpToDate>
  <CharactersWithSpaces>377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人社局就业办</cp:lastModifiedBy>
  <cp:lastPrinted>2020-07-21T09:02:56Z</cp:lastPrinted>
  <dcterms:modified xsi:type="dcterms:W3CDTF">2020-07-21T09:04:32Z</dcterms:modified>
  <dc:title>2016年一、二季度企业（单位）吸纳就业困难人员社会保险补贴及岗位补贴的公示</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