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80" w:lineRule="exact"/>
        <w:jc w:val="center"/>
        <w:rPr>
          <w:rFonts w:hint="eastAsia" w:ascii="方正小标宋_GBK" w:eastAsia="方正小标宋_GBK"/>
          <w:color w:val="auto"/>
          <w:kern w:val="1"/>
          <w:sz w:val="44"/>
          <w:szCs w:val="44"/>
        </w:rPr>
      </w:pPr>
      <w:r>
        <w:rPr>
          <w:rFonts w:hint="eastAsia" w:ascii="方正小标宋_GBK" w:eastAsia="方正小标宋_GBK"/>
          <w:color w:val="auto"/>
          <w:kern w:val="1"/>
          <w:sz w:val="44"/>
          <w:szCs w:val="44"/>
          <w:lang w:val="en-US" w:eastAsia="zh-CN"/>
        </w:rPr>
        <w:t>叶县</w:t>
      </w:r>
      <w:r>
        <w:rPr>
          <w:rFonts w:hint="eastAsia" w:ascii="方正小标宋_GBK" w:eastAsia="方正小标宋_GBK"/>
          <w:color w:val="auto"/>
          <w:kern w:val="1"/>
          <w:sz w:val="44"/>
          <w:szCs w:val="44"/>
        </w:rPr>
        <w:t>自然灾害救助应急预案</w:t>
      </w:r>
    </w:p>
    <w:p>
      <w:pPr>
        <w:widowControl/>
        <w:spacing w:line="360" w:lineRule="auto"/>
        <w:jc w:val="center"/>
        <w:rPr>
          <w:rFonts w:hint="eastAsia" w:eastAsia="仿宋"/>
          <w:b/>
          <w:bCs/>
          <w:color w:val="auto"/>
          <w:kern w:val="1"/>
          <w:sz w:val="44"/>
          <w:szCs w:val="44"/>
        </w:rPr>
      </w:pPr>
    </w:p>
    <w:p>
      <w:pPr>
        <w:pStyle w:val="2"/>
        <w:keepNext w:val="0"/>
        <w:keepLines w:val="0"/>
        <w:adjustRightInd w:val="0"/>
        <w:snapToGrid w:val="0"/>
        <w:spacing w:before="0" w:after="0" w:line="240" w:lineRule="auto"/>
        <w:ind w:firstLine="640" w:firstLineChars="200"/>
        <w:rPr>
          <w:rFonts w:ascii="黑体" w:hAnsi="黑体" w:eastAsia="黑体" w:cs="黑体"/>
          <w:b w:val="0"/>
          <w:bCs/>
          <w:color w:val="auto"/>
          <w:kern w:val="1"/>
          <w:sz w:val="32"/>
          <w:szCs w:val="32"/>
        </w:rPr>
      </w:pPr>
      <w:bookmarkStart w:id="0" w:name="_Toc7869"/>
      <w:r>
        <w:rPr>
          <w:rFonts w:hint="eastAsia" w:ascii="黑体" w:hAnsi="黑体" w:eastAsia="黑体" w:cs="黑体"/>
          <w:b w:val="0"/>
          <w:bCs/>
          <w:color w:val="auto"/>
          <w:kern w:val="1"/>
          <w:sz w:val="32"/>
          <w:szCs w:val="32"/>
        </w:rPr>
        <w:t xml:space="preserve">一 </w:t>
      </w:r>
      <w:r>
        <w:rPr>
          <w:rFonts w:ascii="黑体" w:hAnsi="黑体" w:eastAsia="黑体" w:cs="黑体"/>
          <w:b w:val="0"/>
          <w:bCs/>
          <w:color w:val="auto"/>
          <w:kern w:val="1"/>
          <w:sz w:val="32"/>
          <w:szCs w:val="32"/>
        </w:rPr>
        <w:t>总则</w:t>
      </w:r>
      <w:bookmarkEnd w:id="0"/>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1" w:name="_Toc11159"/>
      <w:r>
        <w:rPr>
          <w:rFonts w:ascii="楷体" w:hAnsi="楷体" w:eastAsia="楷体" w:cs="楷体"/>
          <w:b w:val="0"/>
          <w:bCs w:val="0"/>
          <w:color w:val="auto"/>
        </w:rPr>
        <w:t>1.1编制目的</w:t>
      </w:r>
      <w:bookmarkEnd w:id="1"/>
    </w:p>
    <w:p>
      <w:pPr>
        <w:spacing w:line="360" w:lineRule="auto"/>
        <w:ind w:firstLine="640" w:firstLineChars="200"/>
        <w:rPr>
          <w:rFonts w:eastAsia="仿宋"/>
          <w:color w:val="auto"/>
          <w:sz w:val="32"/>
          <w:szCs w:val="32"/>
        </w:rPr>
      </w:pPr>
      <w:r>
        <w:rPr>
          <w:rFonts w:eastAsia="仿宋"/>
          <w:color w:val="auto"/>
          <w:sz w:val="32"/>
          <w:szCs w:val="32"/>
        </w:rPr>
        <w:t>建立健全本</w:t>
      </w:r>
      <w:r>
        <w:rPr>
          <w:rFonts w:hint="eastAsia" w:eastAsia="仿宋"/>
          <w:color w:val="auto"/>
          <w:sz w:val="32"/>
          <w:szCs w:val="32"/>
          <w:lang w:eastAsia="zh-CN"/>
        </w:rPr>
        <w:t>县</w:t>
      </w:r>
      <w:r>
        <w:rPr>
          <w:rFonts w:eastAsia="仿宋"/>
          <w:color w:val="auto"/>
          <w:sz w:val="32"/>
          <w:szCs w:val="32"/>
        </w:rPr>
        <w:t>自然灾</w:t>
      </w:r>
      <w:bookmarkStart w:id="48" w:name="_GoBack"/>
      <w:bookmarkEnd w:id="48"/>
      <w:r>
        <w:rPr>
          <w:rFonts w:eastAsia="仿宋"/>
          <w:color w:val="auto"/>
          <w:sz w:val="32"/>
          <w:szCs w:val="32"/>
        </w:rPr>
        <w:t>害应急救助体系和运行机制，规范</w:t>
      </w:r>
      <w:r>
        <w:rPr>
          <w:rFonts w:hint="eastAsia" w:eastAsia="仿宋"/>
          <w:color w:val="auto"/>
          <w:sz w:val="32"/>
          <w:szCs w:val="32"/>
        </w:rPr>
        <w:t>紧</w:t>
      </w:r>
      <w:r>
        <w:rPr>
          <w:rFonts w:eastAsia="仿宋"/>
          <w:color w:val="auto"/>
          <w:sz w:val="32"/>
          <w:szCs w:val="32"/>
        </w:rPr>
        <w:t>急救助行为，提高</w:t>
      </w:r>
      <w:r>
        <w:rPr>
          <w:rFonts w:hint="eastAsia" w:eastAsia="仿宋"/>
          <w:color w:val="auto"/>
          <w:sz w:val="32"/>
          <w:szCs w:val="32"/>
        </w:rPr>
        <w:t>紧</w:t>
      </w:r>
      <w:r>
        <w:rPr>
          <w:rFonts w:eastAsia="仿宋"/>
          <w:color w:val="auto"/>
          <w:sz w:val="32"/>
          <w:szCs w:val="32"/>
        </w:rPr>
        <w:t>急救助能力，迅速、有序、高效地组织</w:t>
      </w:r>
      <w:r>
        <w:rPr>
          <w:rFonts w:hint="eastAsia" w:eastAsia="仿宋"/>
          <w:color w:val="auto"/>
          <w:sz w:val="32"/>
          <w:szCs w:val="32"/>
        </w:rPr>
        <w:t>紧</w:t>
      </w:r>
      <w:r>
        <w:rPr>
          <w:rFonts w:eastAsia="仿宋"/>
          <w:color w:val="auto"/>
          <w:sz w:val="32"/>
          <w:szCs w:val="32"/>
        </w:rPr>
        <w:t>急救助，最大限度地减少人员伤亡和财产损失，保障受灾人员基本生活，维护灾区社会稳定，确保城市安全运行。</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2" w:name="_Toc10795"/>
      <w:r>
        <w:rPr>
          <w:rFonts w:ascii="楷体" w:hAnsi="楷体" w:eastAsia="楷体" w:cs="楷体"/>
          <w:b w:val="0"/>
          <w:bCs w:val="0"/>
          <w:color w:val="auto"/>
        </w:rPr>
        <w:t>1.2编制依据</w:t>
      </w:r>
      <w:bookmarkEnd w:id="2"/>
    </w:p>
    <w:p>
      <w:pPr>
        <w:spacing w:line="360" w:lineRule="auto"/>
        <w:ind w:firstLine="640"/>
        <w:rPr>
          <w:rFonts w:eastAsia="仿宋"/>
          <w:color w:val="auto"/>
          <w:kern w:val="1"/>
          <w:sz w:val="32"/>
          <w:szCs w:val="32"/>
        </w:rPr>
      </w:pPr>
      <w:r>
        <w:rPr>
          <w:rFonts w:hint="eastAsia" w:eastAsia="仿宋"/>
          <w:color w:val="auto"/>
          <w:kern w:val="1"/>
          <w:sz w:val="32"/>
          <w:szCs w:val="32"/>
        </w:rPr>
        <w:t>依据</w:t>
      </w:r>
      <w:r>
        <w:rPr>
          <w:rFonts w:eastAsia="仿宋"/>
          <w:color w:val="auto"/>
          <w:kern w:val="1"/>
          <w:sz w:val="32"/>
          <w:szCs w:val="32"/>
        </w:rPr>
        <w:t>《中华人民共和国突发事件应对法》</w:t>
      </w:r>
      <w:r>
        <w:rPr>
          <w:rFonts w:hint="eastAsia" w:eastAsia="仿宋"/>
          <w:color w:val="auto"/>
          <w:kern w:val="1"/>
          <w:sz w:val="32"/>
          <w:szCs w:val="32"/>
        </w:rPr>
        <w:t>、</w:t>
      </w:r>
      <w:r>
        <w:rPr>
          <w:rFonts w:eastAsia="仿宋"/>
          <w:color w:val="auto"/>
          <w:kern w:val="1"/>
          <w:sz w:val="32"/>
          <w:szCs w:val="32"/>
        </w:rPr>
        <w:t>《中华人民共和国防洪法》</w:t>
      </w:r>
      <w:r>
        <w:rPr>
          <w:rFonts w:hint="eastAsia" w:eastAsia="仿宋"/>
          <w:color w:val="auto"/>
          <w:kern w:val="1"/>
          <w:sz w:val="32"/>
          <w:szCs w:val="32"/>
        </w:rPr>
        <w:t>、</w:t>
      </w:r>
      <w:r>
        <w:rPr>
          <w:rFonts w:eastAsia="仿宋"/>
          <w:color w:val="auto"/>
          <w:kern w:val="1"/>
          <w:sz w:val="32"/>
          <w:szCs w:val="32"/>
        </w:rPr>
        <w:t>《中华人民共和国防震减灾法》</w:t>
      </w:r>
      <w:r>
        <w:rPr>
          <w:rFonts w:hint="eastAsia" w:eastAsia="仿宋"/>
          <w:color w:val="auto"/>
          <w:kern w:val="1"/>
          <w:sz w:val="32"/>
          <w:szCs w:val="32"/>
        </w:rPr>
        <w:t>、</w:t>
      </w:r>
      <w:r>
        <w:rPr>
          <w:rFonts w:eastAsia="仿宋"/>
          <w:color w:val="auto"/>
          <w:kern w:val="1"/>
          <w:sz w:val="32"/>
          <w:szCs w:val="32"/>
        </w:rPr>
        <w:t>《中华人民共和国气象法》</w:t>
      </w:r>
      <w:r>
        <w:rPr>
          <w:rFonts w:hint="eastAsia" w:eastAsia="仿宋"/>
          <w:color w:val="auto"/>
          <w:kern w:val="1"/>
          <w:sz w:val="32"/>
          <w:szCs w:val="32"/>
        </w:rPr>
        <w:t>、</w:t>
      </w:r>
      <w:r>
        <w:rPr>
          <w:rFonts w:eastAsia="仿宋"/>
          <w:color w:val="auto"/>
          <w:kern w:val="1"/>
          <w:sz w:val="32"/>
          <w:szCs w:val="32"/>
        </w:rPr>
        <w:t>《自然灾害救助条例》</w:t>
      </w:r>
      <w:r>
        <w:rPr>
          <w:rFonts w:hint="eastAsia" w:eastAsia="仿宋"/>
          <w:color w:val="auto"/>
          <w:kern w:val="1"/>
          <w:sz w:val="32"/>
          <w:szCs w:val="32"/>
        </w:rPr>
        <w:t>、《</w:t>
      </w:r>
      <w:r>
        <w:rPr>
          <w:color w:val="auto"/>
        </w:rPr>
        <w:fldChar w:fldCharType="begin"/>
      </w:r>
      <w:r>
        <w:rPr>
          <w:color w:val="auto"/>
        </w:rPr>
        <w:instrText xml:space="preserve"> HYPERLINK "https://baike.baidu.com/item/%E5%9B%BD%E5%AE%B6%E7%AA%81%E5%8F%91%E5%85%AC%E5%85%B1%E4%BA%8B%E4%BB%B6%E6%80%BB%E4%BD%93%E5%BA%94%E6%80%A5%E9%A2%84%E6%A1%88" \t "https://baike.baidu.com/item/%E5%9B%BD%E5%AE%B6%E8%87%AA%E7%84%B6%E7%81%BE%E5%AE%B3%E6%95%91%E5%8A%A9%E5%BA%94%E6%80%A5%E9%A2%84%E6%A1%88/_blank" </w:instrText>
      </w:r>
      <w:r>
        <w:rPr>
          <w:color w:val="auto"/>
        </w:rPr>
        <w:fldChar w:fldCharType="separate"/>
      </w:r>
      <w:r>
        <w:rPr>
          <w:rFonts w:eastAsia="仿宋"/>
          <w:color w:val="auto"/>
          <w:kern w:val="1"/>
          <w:sz w:val="32"/>
          <w:szCs w:val="32"/>
        </w:rPr>
        <w:t>国家突发公共事件总体应急预案</w:t>
      </w:r>
      <w:r>
        <w:rPr>
          <w:rFonts w:eastAsia="仿宋"/>
          <w:color w:val="auto"/>
          <w:kern w:val="1"/>
          <w:sz w:val="32"/>
          <w:szCs w:val="32"/>
        </w:rPr>
        <w:fldChar w:fldCharType="end"/>
      </w:r>
      <w:r>
        <w:rPr>
          <w:rFonts w:eastAsia="仿宋"/>
          <w:color w:val="auto"/>
          <w:kern w:val="1"/>
          <w:sz w:val="32"/>
          <w:szCs w:val="32"/>
        </w:rPr>
        <w:t>》、《国家自然灾害救助应急预案》，以及《河南省防汛条例》</w:t>
      </w:r>
      <w:r>
        <w:rPr>
          <w:rFonts w:hint="eastAsia" w:eastAsia="仿宋"/>
          <w:color w:val="auto"/>
          <w:kern w:val="1"/>
          <w:sz w:val="32"/>
          <w:szCs w:val="32"/>
        </w:rPr>
        <w:t>、</w:t>
      </w:r>
      <w:r>
        <w:rPr>
          <w:rFonts w:eastAsia="仿宋"/>
          <w:color w:val="auto"/>
          <w:kern w:val="1"/>
          <w:sz w:val="32"/>
          <w:szCs w:val="32"/>
        </w:rPr>
        <w:t>《河南省实施〈中华人民共和国防震减灾法〉办法》《平顶山市突发事件总体应急预案》等有关法律法规和规范性文件。</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3" w:name="_Toc21501"/>
      <w:r>
        <w:rPr>
          <w:rFonts w:ascii="楷体" w:hAnsi="楷体" w:eastAsia="楷体" w:cs="楷体"/>
          <w:b w:val="0"/>
          <w:bCs w:val="0"/>
          <w:color w:val="auto"/>
        </w:rPr>
        <w:t>1.3适用范围</w:t>
      </w:r>
      <w:bookmarkEnd w:id="3"/>
    </w:p>
    <w:p>
      <w:pPr>
        <w:spacing w:line="360" w:lineRule="auto"/>
        <w:ind w:firstLine="640"/>
        <w:rPr>
          <w:rFonts w:eastAsia="仿宋"/>
          <w:color w:val="auto"/>
          <w:kern w:val="1"/>
          <w:sz w:val="32"/>
          <w:szCs w:val="32"/>
        </w:rPr>
      </w:pPr>
      <w:r>
        <w:rPr>
          <w:rFonts w:eastAsia="仿宋"/>
          <w:color w:val="auto"/>
          <w:kern w:val="1"/>
          <w:sz w:val="32"/>
          <w:szCs w:val="32"/>
        </w:rPr>
        <w:t>本预案适用于本</w:t>
      </w:r>
      <w:r>
        <w:rPr>
          <w:rFonts w:hint="eastAsia" w:eastAsia="仿宋"/>
          <w:color w:val="auto"/>
          <w:kern w:val="1"/>
          <w:sz w:val="32"/>
          <w:szCs w:val="32"/>
          <w:lang w:eastAsia="zh-CN"/>
        </w:rPr>
        <w:t>县</w:t>
      </w:r>
      <w:r>
        <w:rPr>
          <w:rFonts w:eastAsia="仿宋"/>
          <w:color w:val="auto"/>
          <w:kern w:val="1"/>
          <w:sz w:val="32"/>
          <w:szCs w:val="32"/>
        </w:rPr>
        <w:t>行政区域内发生的洪涝、干旱、风雹、低温冷冻、暴雪、沙尘暴等气象灾害，地震、山体崩塌、滑坡、泥石流等地质灾害及生物灾害和森林火灾等</w:t>
      </w:r>
      <w:r>
        <w:rPr>
          <w:rFonts w:hint="eastAsia" w:eastAsia="仿宋"/>
          <w:color w:val="auto"/>
          <w:kern w:val="1"/>
          <w:sz w:val="32"/>
          <w:szCs w:val="32"/>
        </w:rPr>
        <w:t>自然灾害的应急救助工作</w:t>
      </w:r>
      <w:r>
        <w:rPr>
          <w:rFonts w:eastAsia="仿宋"/>
          <w:color w:val="auto"/>
          <w:kern w:val="1"/>
          <w:sz w:val="32"/>
          <w:szCs w:val="32"/>
        </w:rPr>
        <w:t>。</w:t>
      </w:r>
    </w:p>
    <w:p>
      <w:pPr>
        <w:spacing w:line="360" w:lineRule="auto"/>
        <w:ind w:firstLine="640"/>
        <w:rPr>
          <w:rFonts w:eastAsia="仿宋"/>
          <w:color w:val="auto"/>
          <w:kern w:val="1"/>
          <w:sz w:val="32"/>
          <w:szCs w:val="32"/>
        </w:rPr>
      </w:pPr>
      <w:r>
        <w:rPr>
          <w:rFonts w:eastAsia="仿宋"/>
          <w:color w:val="auto"/>
          <w:kern w:val="1"/>
          <w:sz w:val="32"/>
          <w:szCs w:val="32"/>
        </w:rPr>
        <w:t>毗邻地市发生重特大自然灾害并对我</w:t>
      </w:r>
      <w:r>
        <w:rPr>
          <w:rFonts w:hint="eastAsia" w:eastAsia="仿宋"/>
          <w:color w:val="auto"/>
          <w:kern w:val="1"/>
          <w:sz w:val="32"/>
          <w:szCs w:val="32"/>
          <w:lang w:eastAsia="zh-CN"/>
        </w:rPr>
        <w:t>县</w:t>
      </w:r>
      <w:r>
        <w:rPr>
          <w:rFonts w:eastAsia="仿宋"/>
          <w:color w:val="auto"/>
          <w:kern w:val="1"/>
          <w:sz w:val="32"/>
          <w:szCs w:val="32"/>
        </w:rPr>
        <w:t>境内造成重大影响时，按照本预案开展</w:t>
      </w:r>
      <w:r>
        <w:rPr>
          <w:rFonts w:hint="eastAsia" w:eastAsia="仿宋"/>
          <w:color w:val="auto"/>
          <w:kern w:val="1"/>
          <w:sz w:val="32"/>
          <w:szCs w:val="32"/>
          <w:lang w:eastAsia="zh-CN"/>
        </w:rPr>
        <w:t>县</w:t>
      </w:r>
      <w:r>
        <w:rPr>
          <w:rFonts w:eastAsia="仿宋"/>
          <w:color w:val="auto"/>
          <w:kern w:val="1"/>
          <w:sz w:val="32"/>
          <w:szCs w:val="32"/>
        </w:rPr>
        <w:t>内应急救助工作。</w:t>
      </w:r>
    </w:p>
    <w:p>
      <w:pPr>
        <w:spacing w:line="360" w:lineRule="auto"/>
        <w:ind w:firstLine="640"/>
        <w:rPr>
          <w:rFonts w:eastAsia="仿宋"/>
          <w:color w:val="auto"/>
          <w:kern w:val="1"/>
          <w:sz w:val="32"/>
          <w:szCs w:val="32"/>
        </w:rPr>
      </w:pPr>
      <w:r>
        <w:rPr>
          <w:rFonts w:eastAsia="仿宋"/>
          <w:color w:val="auto"/>
          <w:kern w:val="1"/>
          <w:sz w:val="32"/>
          <w:szCs w:val="32"/>
        </w:rPr>
        <w:t>发生其他类型</w:t>
      </w:r>
      <w:r>
        <w:rPr>
          <w:rFonts w:hint="eastAsia" w:eastAsia="仿宋"/>
          <w:color w:val="auto"/>
          <w:kern w:val="1"/>
          <w:sz w:val="32"/>
          <w:szCs w:val="32"/>
        </w:rPr>
        <w:t>的</w:t>
      </w:r>
      <w:r>
        <w:rPr>
          <w:rFonts w:eastAsia="仿宋"/>
          <w:color w:val="auto"/>
          <w:kern w:val="1"/>
          <w:sz w:val="32"/>
          <w:szCs w:val="32"/>
        </w:rPr>
        <w:t>突发事件，根据需要可参照本预案开展应急救助工作。</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4" w:name="_Toc26379"/>
      <w:r>
        <w:rPr>
          <w:rFonts w:ascii="楷体" w:hAnsi="楷体" w:eastAsia="楷体" w:cs="楷体"/>
          <w:b w:val="0"/>
          <w:bCs w:val="0"/>
          <w:color w:val="auto"/>
        </w:rPr>
        <w:t>1.4工作原则</w:t>
      </w:r>
      <w:bookmarkEnd w:id="4"/>
    </w:p>
    <w:p>
      <w:pPr>
        <w:spacing w:line="360" w:lineRule="auto"/>
        <w:ind w:firstLine="640"/>
        <w:rPr>
          <w:rFonts w:hint="eastAsia" w:eastAsia="仿宋"/>
          <w:color w:val="auto"/>
          <w:kern w:val="1"/>
          <w:sz w:val="32"/>
          <w:szCs w:val="32"/>
        </w:rPr>
      </w:pPr>
      <w:r>
        <w:rPr>
          <w:rFonts w:eastAsia="仿宋"/>
          <w:color w:val="auto"/>
          <w:kern w:val="1"/>
          <w:sz w:val="32"/>
          <w:szCs w:val="32"/>
        </w:rPr>
        <w:t>（1</w:t>
      </w:r>
      <w:r>
        <w:rPr>
          <w:rFonts w:hint="eastAsia" w:eastAsia="仿宋"/>
          <w:color w:val="auto"/>
          <w:kern w:val="1"/>
          <w:sz w:val="32"/>
          <w:szCs w:val="32"/>
        </w:rPr>
        <w:t>）</w:t>
      </w:r>
      <w:r>
        <w:rPr>
          <w:rFonts w:eastAsia="仿宋"/>
          <w:color w:val="auto"/>
          <w:kern w:val="1"/>
          <w:sz w:val="32"/>
          <w:szCs w:val="32"/>
        </w:rPr>
        <w:t>以人为本，最大程度地保护人民群众的生命和财产安全。</w:t>
      </w:r>
    </w:p>
    <w:p>
      <w:pPr>
        <w:spacing w:line="360" w:lineRule="auto"/>
        <w:ind w:firstLine="640"/>
        <w:rPr>
          <w:rFonts w:eastAsia="仿宋"/>
          <w:color w:val="auto"/>
          <w:kern w:val="1"/>
          <w:sz w:val="32"/>
          <w:szCs w:val="32"/>
        </w:rPr>
      </w:pPr>
      <w:r>
        <w:rPr>
          <w:rFonts w:eastAsia="仿宋"/>
          <w:color w:val="auto"/>
          <w:kern w:val="1"/>
          <w:sz w:val="32"/>
          <w:szCs w:val="32"/>
        </w:rPr>
        <w:t>（2</w:t>
      </w:r>
      <w:r>
        <w:rPr>
          <w:rFonts w:hint="eastAsia" w:eastAsia="仿宋"/>
          <w:color w:val="auto"/>
          <w:kern w:val="1"/>
          <w:sz w:val="32"/>
          <w:szCs w:val="32"/>
        </w:rPr>
        <w:t>）</w:t>
      </w:r>
      <w:r>
        <w:rPr>
          <w:rFonts w:eastAsia="仿宋"/>
          <w:color w:val="auto"/>
          <w:kern w:val="1"/>
          <w:sz w:val="32"/>
          <w:szCs w:val="32"/>
        </w:rPr>
        <w:t>政府统一领导，分级管理，条块结合，以块为主。</w:t>
      </w:r>
    </w:p>
    <w:p>
      <w:pPr>
        <w:spacing w:line="360" w:lineRule="auto"/>
        <w:ind w:firstLine="640"/>
        <w:rPr>
          <w:rFonts w:eastAsia="仿宋"/>
          <w:color w:val="auto"/>
          <w:kern w:val="1"/>
          <w:sz w:val="32"/>
          <w:szCs w:val="32"/>
        </w:rPr>
      </w:pPr>
      <w:r>
        <w:rPr>
          <w:rFonts w:eastAsia="仿宋"/>
          <w:color w:val="auto"/>
          <w:kern w:val="1"/>
          <w:sz w:val="32"/>
          <w:szCs w:val="32"/>
        </w:rPr>
        <w:t>（3）部门密切配合，分工协作，各司其职，各尽其责。</w:t>
      </w:r>
    </w:p>
    <w:p>
      <w:pPr>
        <w:spacing w:line="360" w:lineRule="auto"/>
        <w:ind w:firstLine="640"/>
        <w:rPr>
          <w:rFonts w:eastAsia="仿宋"/>
          <w:color w:val="auto"/>
          <w:kern w:val="1"/>
          <w:sz w:val="32"/>
          <w:szCs w:val="32"/>
        </w:rPr>
      </w:pPr>
      <w:r>
        <w:rPr>
          <w:rFonts w:eastAsia="仿宋"/>
          <w:color w:val="auto"/>
          <w:kern w:val="1"/>
          <w:sz w:val="32"/>
          <w:szCs w:val="32"/>
        </w:rPr>
        <w:t>（4）依靠群众，充分发挥</w:t>
      </w:r>
      <w:r>
        <w:rPr>
          <w:color w:val="auto"/>
        </w:rPr>
        <w:fldChar w:fldCharType="begin"/>
      </w:r>
      <w:r>
        <w:rPr>
          <w:color w:val="auto"/>
        </w:rPr>
        <w:instrText xml:space="preserve"> HYPERLINK "https://baike.baidu.com/item/%E5%9F%BA%E5%B1%82%E7%BE%A4%E4%BC%97%E8%87%AA%E6%B2%BB%E7%BB%84%E7%BB%87" \t "https://baike.baidu.com/item/%E5%9B%BD%E5%AE%B6%E8%87%AA%E7%84%B6%E7%81%BE%E5%AE%B3%E6%95%91%E5%8A%A9%E5%BA%94%E6%80%A5%E9%A2%84%E6%A1%88/_blank" </w:instrText>
      </w:r>
      <w:r>
        <w:rPr>
          <w:color w:val="auto"/>
        </w:rPr>
        <w:fldChar w:fldCharType="separate"/>
      </w:r>
      <w:r>
        <w:rPr>
          <w:rFonts w:eastAsia="仿宋"/>
          <w:color w:val="auto"/>
          <w:kern w:val="1"/>
          <w:sz w:val="32"/>
          <w:szCs w:val="32"/>
        </w:rPr>
        <w:t>基层群众自治组织</w:t>
      </w:r>
      <w:r>
        <w:rPr>
          <w:rFonts w:eastAsia="仿宋"/>
          <w:color w:val="auto"/>
          <w:kern w:val="1"/>
          <w:sz w:val="32"/>
          <w:szCs w:val="32"/>
        </w:rPr>
        <w:fldChar w:fldCharType="end"/>
      </w:r>
      <w:r>
        <w:rPr>
          <w:rFonts w:eastAsia="仿宋"/>
          <w:color w:val="auto"/>
          <w:kern w:val="1"/>
          <w:sz w:val="32"/>
          <w:szCs w:val="32"/>
        </w:rPr>
        <w:t>和公益性社会团体的作用。</w:t>
      </w:r>
    </w:p>
    <w:p>
      <w:pPr>
        <w:pStyle w:val="2"/>
        <w:keepNext w:val="0"/>
        <w:keepLines w:val="0"/>
        <w:adjustRightInd w:val="0"/>
        <w:snapToGrid w:val="0"/>
        <w:spacing w:before="0" w:after="0" w:line="240" w:lineRule="auto"/>
        <w:ind w:firstLine="640" w:firstLineChars="200"/>
        <w:rPr>
          <w:rFonts w:ascii="黑体" w:hAnsi="黑体" w:eastAsia="黑体" w:cs="黑体"/>
          <w:b w:val="0"/>
          <w:bCs/>
          <w:color w:val="auto"/>
          <w:kern w:val="1"/>
          <w:sz w:val="32"/>
          <w:szCs w:val="32"/>
        </w:rPr>
      </w:pPr>
      <w:bookmarkStart w:id="5" w:name="_Toc14533"/>
      <w:r>
        <w:rPr>
          <w:rFonts w:hint="eastAsia" w:ascii="黑体" w:hAnsi="黑体" w:eastAsia="黑体" w:cs="黑体"/>
          <w:b w:val="0"/>
          <w:bCs/>
          <w:color w:val="auto"/>
          <w:kern w:val="1"/>
          <w:sz w:val="32"/>
          <w:szCs w:val="32"/>
        </w:rPr>
        <w:t xml:space="preserve">二 </w:t>
      </w:r>
      <w:r>
        <w:rPr>
          <w:rFonts w:ascii="黑体" w:hAnsi="黑体" w:eastAsia="黑体" w:cs="黑体"/>
          <w:b w:val="0"/>
          <w:bCs/>
          <w:color w:val="auto"/>
          <w:kern w:val="1"/>
          <w:sz w:val="32"/>
          <w:szCs w:val="32"/>
        </w:rPr>
        <w:t>组织体系</w:t>
      </w:r>
      <w:bookmarkEnd w:id="5"/>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6" w:name="_Toc11678"/>
      <w:r>
        <w:rPr>
          <w:rFonts w:ascii="楷体" w:hAnsi="楷体" w:eastAsia="楷体" w:cs="楷体"/>
          <w:b w:val="0"/>
          <w:bCs w:val="0"/>
          <w:color w:val="auto"/>
        </w:rPr>
        <w:t>2.1领导机构</w:t>
      </w:r>
      <w:bookmarkEnd w:id="6"/>
    </w:p>
    <w:p>
      <w:pPr>
        <w:spacing w:line="360" w:lineRule="auto"/>
        <w:ind w:firstLine="640"/>
        <w:rPr>
          <w:rFonts w:eastAsia="仿宋"/>
          <w:color w:val="auto"/>
          <w:kern w:val="1"/>
          <w:sz w:val="32"/>
          <w:szCs w:val="32"/>
        </w:rPr>
      </w:pPr>
      <w:r>
        <w:rPr>
          <w:rFonts w:eastAsia="仿宋"/>
          <w:color w:val="auto"/>
          <w:kern w:val="1"/>
          <w:sz w:val="32"/>
          <w:szCs w:val="32"/>
        </w:rPr>
        <w:t>2.1.1</w:t>
      </w:r>
      <w:r>
        <w:rPr>
          <w:rFonts w:hint="eastAsia" w:eastAsia="仿宋"/>
          <w:color w:val="auto"/>
          <w:kern w:val="1"/>
          <w:sz w:val="32"/>
          <w:szCs w:val="32"/>
          <w:lang w:val="en-US" w:eastAsia="zh-CN"/>
        </w:rPr>
        <w:t>叶县减灾救灾委员会</w:t>
      </w:r>
      <w:r>
        <w:rPr>
          <w:rFonts w:eastAsia="仿宋"/>
          <w:color w:val="auto"/>
          <w:kern w:val="1"/>
          <w:sz w:val="32"/>
          <w:szCs w:val="32"/>
        </w:rPr>
        <w:t>（以下简称</w:t>
      </w:r>
      <w:r>
        <w:rPr>
          <w:rFonts w:hint="eastAsia" w:eastAsia="仿宋"/>
          <w:color w:val="auto"/>
          <w:kern w:val="1"/>
          <w:sz w:val="32"/>
          <w:szCs w:val="32"/>
          <w:lang w:val="en-US" w:eastAsia="zh-CN"/>
        </w:rPr>
        <w:t>县减灾救灾委</w:t>
      </w:r>
      <w:r>
        <w:rPr>
          <w:rFonts w:eastAsia="仿宋"/>
          <w:color w:val="auto"/>
          <w:kern w:val="1"/>
          <w:sz w:val="32"/>
          <w:szCs w:val="32"/>
        </w:rPr>
        <w:t>）统一领导指挥本</w:t>
      </w:r>
      <w:r>
        <w:rPr>
          <w:rFonts w:hint="eastAsia" w:eastAsia="仿宋"/>
          <w:color w:val="auto"/>
          <w:kern w:val="1"/>
          <w:sz w:val="32"/>
          <w:szCs w:val="32"/>
          <w:lang w:val="en-US" w:eastAsia="zh-CN"/>
        </w:rPr>
        <w:t>县</w:t>
      </w:r>
      <w:r>
        <w:rPr>
          <w:rFonts w:hint="eastAsia" w:eastAsia="仿宋"/>
          <w:color w:val="auto"/>
          <w:kern w:val="1"/>
          <w:sz w:val="32"/>
          <w:szCs w:val="32"/>
        </w:rPr>
        <w:t>自然灾害救助</w:t>
      </w:r>
      <w:r>
        <w:rPr>
          <w:rFonts w:eastAsia="仿宋"/>
          <w:color w:val="auto"/>
          <w:kern w:val="1"/>
          <w:sz w:val="32"/>
          <w:szCs w:val="32"/>
        </w:rPr>
        <w:t>与应急处置工作。</w:t>
      </w:r>
      <w:r>
        <w:rPr>
          <w:rFonts w:hint="eastAsia" w:eastAsia="仿宋"/>
          <w:color w:val="auto"/>
          <w:kern w:val="1"/>
          <w:sz w:val="32"/>
          <w:szCs w:val="32"/>
        </w:rPr>
        <w:t>主任</w:t>
      </w:r>
      <w:r>
        <w:rPr>
          <w:rFonts w:eastAsia="仿宋"/>
          <w:color w:val="auto"/>
          <w:kern w:val="1"/>
          <w:sz w:val="32"/>
          <w:szCs w:val="32"/>
        </w:rPr>
        <w:t>由</w:t>
      </w:r>
      <w:r>
        <w:rPr>
          <w:rFonts w:hint="eastAsia" w:eastAsia="仿宋"/>
          <w:color w:val="auto"/>
          <w:kern w:val="1"/>
          <w:sz w:val="32"/>
          <w:szCs w:val="32"/>
          <w:lang w:val="en-US" w:eastAsia="zh-CN"/>
        </w:rPr>
        <w:t>县</w:t>
      </w:r>
      <w:r>
        <w:rPr>
          <w:rFonts w:eastAsia="仿宋"/>
          <w:color w:val="auto"/>
          <w:kern w:val="1"/>
          <w:sz w:val="32"/>
          <w:szCs w:val="32"/>
        </w:rPr>
        <w:t>人民政府</w:t>
      </w:r>
      <w:r>
        <w:rPr>
          <w:rFonts w:hint="eastAsia" w:eastAsia="仿宋"/>
          <w:color w:val="auto"/>
          <w:kern w:val="1"/>
          <w:sz w:val="32"/>
          <w:szCs w:val="32"/>
        </w:rPr>
        <w:t>常务</w:t>
      </w:r>
      <w:r>
        <w:rPr>
          <w:rFonts w:eastAsia="仿宋"/>
          <w:color w:val="auto"/>
          <w:kern w:val="1"/>
          <w:sz w:val="32"/>
          <w:szCs w:val="32"/>
        </w:rPr>
        <w:t>副</w:t>
      </w:r>
      <w:r>
        <w:rPr>
          <w:rFonts w:hint="eastAsia" w:eastAsia="仿宋"/>
          <w:color w:val="auto"/>
          <w:kern w:val="1"/>
          <w:sz w:val="32"/>
          <w:szCs w:val="32"/>
          <w:lang w:val="en-US" w:eastAsia="zh-CN"/>
        </w:rPr>
        <w:t>县</w:t>
      </w:r>
      <w:r>
        <w:rPr>
          <w:rFonts w:eastAsia="仿宋"/>
          <w:color w:val="auto"/>
          <w:kern w:val="1"/>
          <w:sz w:val="32"/>
          <w:szCs w:val="32"/>
        </w:rPr>
        <w:t>长担任，副</w:t>
      </w:r>
      <w:r>
        <w:rPr>
          <w:rFonts w:hint="eastAsia" w:eastAsia="仿宋"/>
          <w:color w:val="auto"/>
          <w:kern w:val="1"/>
          <w:sz w:val="32"/>
          <w:szCs w:val="32"/>
        </w:rPr>
        <w:t>主任</w:t>
      </w:r>
      <w:r>
        <w:rPr>
          <w:rFonts w:eastAsia="仿宋"/>
          <w:color w:val="auto"/>
          <w:kern w:val="1"/>
          <w:sz w:val="32"/>
          <w:szCs w:val="32"/>
        </w:rPr>
        <w:t>由</w:t>
      </w:r>
      <w:r>
        <w:rPr>
          <w:rFonts w:hint="eastAsia" w:eastAsia="仿宋"/>
          <w:color w:val="auto"/>
          <w:kern w:val="1"/>
          <w:sz w:val="32"/>
          <w:szCs w:val="32"/>
          <w:lang w:val="en-US" w:eastAsia="zh-CN"/>
        </w:rPr>
        <w:t>县政府党组成员办公室主任、县</w:t>
      </w:r>
      <w:r>
        <w:rPr>
          <w:rFonts w:eastAsia="仿宋"/>
          <w:color w:val="auto"/>
          <w:kern w:val="1"/>
          <w:sz w:val="32"/>
          <w:szCs w:val="32"/>
        </w:rPr>
        <w:t>应急管理局局长</w:t>
      </w:r>
      <w:r>
        <w:rPr>
          <w:rFonts w:hint="eastAsia" w:eastAsia="仿宋"/>
          <w:color w:val="auto"/>
          <w:kern w:val="1"/>
          <w:sz w:val="32"/>
          <w:szCs w:val="32"/>
          <w:lang w:eastAsia="zh-CN"/>
        </w:rPr>
        <w:t>、</w:t>
      </w:r>
      <w:r>
        <w:rPr>
          <w:rFonts w:hint="eastAsia" w:eastAsia="仿宋"/>
          <w:color w:val="auto"/>
          <w:kern w:val="1"/>
          <w:sz w:val="32"/>
          <w:szCs w:val="32"/>
          <w:lang w:val="en-US" w:eastAsia="zh-CN"/>
        </w:rPr>
        <w:t>县民兵训练基地办主任</w:t>
      </w:r>
      <w:r>
        <w:rPr>
          <w:rFonts w:eastAsia="仿宋"/>
          <w:color w:val="auto"/>
          <w:kern w:val="1"/>
          <w:sz w:val="32"/>
          <w:szCs w:val="32"/>
        </w:rPr>
        <w:t>担任。</w:t>
      </w:r>
    </w:p>
    <w:p>
      <w:pPr>
        <w:spacing w:line="360" w:lineRule="auto"/>
        <w:ind w:firstLine="640"/>
        <w:rPr>
          <w:rFonts w:eastAsia="仿宋"/>
          <w:color w:val="auto"/>
          <w:kern w:val="1"/>
          <w:sz w:val="32"/>
          <w:szCs w:val="32"/>
        </w:rPr>
      </w:pPr>
      <w:r>
        <w:rPr>
          <w:rFonts w:eastAsia="仿宋"/>
          <w:color w:val="auto"/>
          <w:kern w:val="1"/>
          <w:sz w:val="32"/>
          <w:szCs w:val="32"/>
        </w:rPr>
        <w:t>2.1.2</w:t>
      </w:r>
      <w:r>
        <w:rPr>
          <w:rFonts w:hint="eastAsia" w:eastAsia="仿宋"/>
          <w:color w:val="auto"/>
          <w:kern w:val="1"/>
          <w:sz w:val="32"/>
          <w:szCs w:val="32"/>
          <w:lang w:eastAsia="zh-CN"/>
        </w:rPr>
        <w:t>县减灾救灾委</w:t>
      </w:r>
      <w:r>
        <w:rPr>
          <w:rFonts w:eastAsia="仿宋"/>
          <w:color w:val="auto"/>
          <w:kern w:val="1"/>
          <w:sz w:val="32"/>
          <w:szCs w:val="32"/>
        </w:rPr>
        <w:t>的主要职责是：为全</w:t>
      </w:r>
      <w:r>
        <w:rPr>
          <w:rFonts w:hint="eastAsia" w:eastAsia="仿宋"/>
          <w:color w:val="auto"/>
          <w:kern w:val="1"/>
          <w:sz w:val="32"/>
          <w:szCs w:val="32"/>
          <w:lang w:val="en-US" w:eastAsia="zh-CN"/>
        </w:rPr>
        <w:t>县</w:t>
      </w:r>
      <w:r>
        <w:rPr>
          <w:rFonts w:eastAsia="仿宋"/>
          <w:color w:val="auto"/>
          <w:kern w:val="1"/>
          <w:sz w:val="32"/>
          <w:szCs w:val="32"/>
        </w:rPr>
        <w:t>自然灾害救助应急综合协调机构，负责组织、领导、协调全</w:t>
      </w:r>
      <w:r>
        <w:rPr>
          <w:rFonts w:hint="eastAsia" w:eastAsia="仿宋"/>
          <w:color w:val="auto"/>
          <w:kern w:val="1"/>
          <w:sz w:val="32"/>
          <w:szCs w:val="32"/>
          <w:lang w:eastAsia="zh-CN"/>
        </w:rPr>
        <w:t>县</w:t>
      </w:r>
      <w:r>
        <w:rPr>
          <w:rFonts w:eastAsia="仿宋"/>
          <w:color w:val="auto"/>
          <w:kern w:val="1"/>
          <w:sz w:val="32"/>
          <w:szCs w:val="32"/>
        </w:rPr>
        <w:t>的自然灾害救助工作</w:t>
      </w:r>
      <w:r>
        <w:rPr>
          <w:rFonts w:hint="eastAsia" w:eastAsia="仿宋"/>
          <w:color w:val="auto"/>
          <w:kern w:val="1"/>
          <w:sz w:val="32"/>
          <w:szCs w:val="32"/>
        </w:rPr>
        <w:t>。</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7" w:name="_Toc12524"/>
      <w:r>
        <w:rPr>
          <w:rFonts w:ascii="楷体" w:hAnsi="楷体" w:eastAsia="楷体" w:cs="楷体"/>
          <w:b w:val="0"/>
          <w:bCs w:val="0"/>
          <w:color w:val="auto"/>
        </w:rPr>
        <w:t>2.2办事机构</w:t>
      </w:r>
      <w:bookmarkEnd w:id="7"/>
    </w:p>
    <w:p>
      <w:pPr>
        <w:spacing w:line="360" w:lineRule="auto"/>
        <w:ind w:firstLine="640"/>
        <w:rPr>
          <w:rFonts w:eastAsia="仿宋"/>
          <w:color w:val="auto"/>
          <w:kern w:val="1"/>
          <w:sz w:val="32"/>
          <w:szCs w:val="32"/>
        </w:rPr>
      </w:pPr>
      <w:r>
        <w:rPr>
          <w:rFonts w:eastAsia="仿宋"/>
          <w:color w:val="auto"/>
          <w:kern w:val="1"/>
          <w:sz w:val="32"/>
          <w:szCs w:val="32"/>
        </w:rPr>
        <w:t>2.2.1</w:t>
      </w:r>
      <w:r>
        <w:rPr>
          <w:rFonts w:hint="eastAsia" w:eastAsia="仿宋"/>
          <w:color w:val="auto"/>
          <w:kern w:val="1"/>
          <w:sz w:val="32"/>
          <w:szCs w:val="32"/>
          <w:lang w:val="en-US" w:eastAsia="zh-CN"/>
        </w:rPr>
        <w:t>县减灾救灾委</w:t>
      </w:r>
      <w:r>
        <w:rPr>
          <w:rFonts w:eastAsia="仿宋"/>
          <w:color w:val="auto"/>
          <w:kern w:val="1"/>
          <w:sz w:val="32"/>
          <w:szCs w:val="32"/>
        </w:rPr>
        <w:t>下设</w:t>
      </w:r>
      <w:r>
        <w:rPr>
          <w:rFonts w:hint="eastAsia" w:eastAsia="仿宋"/>
          <w:color w:val="auto"/>
          <w:kern w:val="1"/>
          <w:sz w:val="32"/>
          <w:szCs w:val="32"/>
          <w:lang w:val="en-US" w:eastAsia="zh-CN"/>
        </w:rPr>
        <w:t>县减灾救灾委</w:t>
      </w:r>
      <w:r>
        <w:rPr>
          <w:rFonts w:eastAsia="仿宋"/>
          <w:color w:val="auto"/>
          <w:kern w:val="1"/>
          <w:sz w:val="32"/>
          <w:szCs w:val="32"/>
        </w:rPr>
        <w:t>办公室，设在</w:t>
      </w:r>
      <w:r>
        <w:rPr>
          <w:rFonts w:hint="eastAsia" w:eastAsia="仿宋"/>
          <w:color w:val="auto"/>
          <w:kern w:val="1"/>
          <w:sz w:val="32"/>
          <w:szCs w:val="32"/>
          <w:lang w:val="en-US" w:eastAsia="zh-CN"/>
        </w:rPr>
        <w:t>县</w:t>
      </w:r>
      <w:r>
        <w:rPr>
          <w:rFonts w:eastAsia="仿宋"/>
          <w:color w:val="auto"/>
          <w:kern w:val="1"/>
          <w:sz w:val="32"/>
          <w:szCs w:val="32"/>
        </w:rPr>
        <w:t>应急管理局。办公室主任由</w:t>
      </w:r>
      <w:r>
        <w:rPr>
          <w:rFonts w:hint="eastAsia" w:eastAsia="仿宋"/>
          <w:color w:val="auto"/>
          <w:kern w:val="1"/>
          <w:sz w:val="32"/>
          <w:szCs w:val="32"/>
          <w:lang w:eastAsia="zh-CN"/>
        </w:rPr>
        <w:t>县</w:t>
      </w:r>
      <w:r>
        <w:rPr>
          <w:rFonts w:eastAsia="仿宋"/>
          <w:color w:val="auto"/>
          <w:kern w:val="1"/>
          <w:sz w:val="32"/>
          <w:szCs w:val="32"/>
        </w:rPr>
        <w:t>应急管理局</w:t>
      </w:r>
      <w:r>
        <w:rPr>
          <w:rFonts w:hint="eastAsia" w:eastAsia="仿宋"/>
          <w:color w:val="auto"/>
          <w:kern w:val="1"/>
          <w:sz w:val="32"/>
          <w:szCs w:val="32"/>
        </w:rPr>
        <w:t>局长担任，副主任</w:t>
      </w:r>
      <w:r>
        <w:rPr>
          <w:rFonts w:hint="eastAsia" w:ascii="华文仿宋" w:hAnsi="华文仿宋" w:eastAsia="华文仿宋" w:cs="华文仿宋"/>
          <w:color w:val="auto"/>
          <w:sz w:val="32"/>
          <w:szCs w:val="32"/>
        </w:rPr>
        <w:t>由</w:t>
      </w:r>
      <w:r>
        <w:rPr>
          <w:rFonts w:hint="eastAsia" w:ascii="华文仿宋" w:hAnsi="华文仿宋" w:eastAsia="华文仿宋" w:cs="华文仿宋"/>
          <w:color w:val="auto"/>
          <w:sz w:val="32"/>
          <w:szCs w:val="32"/>
          <w:lang w:eastAsia="zh-CN"/>
        </w:rPr>
        <w:t>县</w:t>
      </w:r>
      <w:r>
        <w:rPr>
          <w:rFonts w:hint="eastAsia" w:ascii="华文仿宋" w:hAnsi="华文仿宋" w:eastAsia="华文仿宋" w:cs="华文仿宋"/>
          <w:color w:val="auto"/>
          <w:sz w:val="32"/>
          <w:szCs w:val="32"/>
        </w:rPr>
        <w:t>应急局</w:t>
      </w:r>
      <w:r>
        <w:rPr>
          <w:rFonts w:hint="eastAsia" w:ascii="华文仿宋" w:hAnsi="华文仿宋" w:eastAsia="华文仿宋" w:cs="华文仿宋"/>
          <w:color w:val="auto"/>
          <w:sz w:val="32"/>
          <w:szCs w:val="32"/>
          <w:lang w:val="en-US" w:eastAsia="zh-CN"/>
        </w:rPr>
        <w:t>副主任</w:t>
      </w:r>
      <w:r>
        <w:rPr>
          <w:rFonts w:hint="eastAsia" w:ascii="华文仿宋" w:hAnsi="华文仿宋" w:eastAsia="华文仿宋" w:cs="华文仿宋"/>
          <w:color w:val="auto"/>
          <w:sz w:val="32"/>
          <w:szCs w:val="32"/>
        </w:rPr>
        <w:t>兼任。</w:t>
      </w:r>
    </w:p>
    <w:p>
      <w:pPr>
        <w:spacing w:line="360" w:lineRule="auto"/>
        <w:ind w:firstLine="640"/>
        <w:rPr>
          <w:rFonts w:eastAsia="仿宋"/>
          <w:color w:val="auto"/>
          <w:kern w:val="1"/>
          <w:sz w:val="32"/>
          <w:szCs w:val="32"/>
        </w:rPr>
      </w:pPr>
      <w:r>
        <w:rPr>
          <w:rFonts w:eastAsia="仿宋"/>
          <w:color w:val="auto"/>
          <w:kern w:val="1"/>
          <w:sz w:val="32"/>
          <w:szCs w:val="32"/>
        </w:rPr>
        <w:t>2.2.2</w:t>
      </w:r>
      <w:r>
        <w:rPr>
          <w:rFonts w:hint="eastAsia" w:eastAsia="仿宋"/>
          <w:color w:val="auto"/>
          <w:kern w:val="1"/>
          <w:sz w:val="32"/>
          <w:szCs w:val="32"/>
          <w:lang w:eastAsia="zh-CN"/>
        </w:rPr>
        <w:t>县减灾救灾委</w:t>
      </w:r>
      <w:r>
        <w:rPr>
          <w:rFonts w:hint="eastAsia" w:eastAsia="仿宋"/>
          <w:color w:val="auto"/>
          <w:kern w:val="1"/>
          <w:sz w:val="32"/>
          <w:szCs w:val="32"/>
        </w:rPr>
        <w:t>办公室</w:t>
      </w:r>
      <w:r>
        <w:rPr>
          <w:rFonts w:eastAsia="仿宋"/>
          <w:color w:val="auto"/>
          <w:kern w:val="1"/>
          <w:sz w:val="32"/>
          <w:szCs w:val="32"/>
        </w:rPr>
        <w:t>的主要职责是：</w:t>
      </w:r>
    </w:p>
    <w:p>
      <w:pPr>
        <w:spacing w:line="360" w:lineRule="auto"/>
        <w:ind w:firstLine="640"/>
        <w:rPr>
          <w:rFonts w:eastAsia="仿宋"/>
          <w:color w:val="auto"/>
          <w:kern w:val="1"/>
          <w:sz w:val="32"/>
          <w:szCs w:val="32"/>
        </w:rPr>
      </w:pPr>
      <w:r>
        <w:rPr>
          <w:rFonts w:eastAsia="仿宋"/>
          <w:color w:val="auto"/>
          <w:kern w:val="1"/>
          <w:sz w:val="32"/>
          <w:szCs w:val="32"/>
        </w:rPr>
        <w:t>（1）贯彻落实市</w:t>
      </w:r>
      <w:r>
        <w:rPr>
          <w:rFonts w:hint="eastAsia" w:eastAsia="仿宋"/>
          <w:color w:val="auto"/>
          <w:kern w:val="1"/>
          <w:sz w:val="32"/>
          <w:szCs w:val="32"/>
          <w:lang w:val="en-US" w:eastAsia="zh-CN"/>
        </w:rPr>
        <w:t>、县</w:t>
      </w:r>
      <w:r>
        <w:rPr>
          <w:rFonts w:eastAsia="仿宋"/>
          <w:color w:val="auto"/>
          <w:kern w:val="1"/>
          <w:sz w:val="32"/>
          <w:szCs w:val="32"/>
        </w:rPr>
        <w:t>级应急救援工作的方针、政策，制定本</w:t>
      </w:r>
      <w:r>
        <w:rPr>
          <w:rFonts w:hint="eastAsia" w:eastAsia="仿宋"/>
          <w:color w:val="auto"/>
          <w:kern w:val="1"/>
          <w:sz w:val="32"/>
          <w:szCs w:val="32"/>
          <w:lang w:eastAsia="zh-CN"/>
        </w:rPr>
        <w:t>县</w:t>
      </w:r>
      <w:r>
        <w:rPr>
          <w:rFonts w:eastAsia="仿宋"/>
          <w:color w:val="auto"/>
          <w:kern w:val="1"/>
          <w:sz w:val="32"/>
          <w:szCs w:val="32"/>
        </w:rPr>
        <w:t>灾害救援规划；</w:t>
      </w:r>
    </w:p>
    <w:p>
      <w:pPr>
        <w:spacing w:line="360" w:lineRule="auto"/>
        <w:ind w:firstLine="640"/>
        <w:rPr>
          <w:rFonts w:eastAsia="仿宋"/>
          <w:color w:val="auto"/>
          <w:kern w:val="1"/>
          <w:sz w:val="32"/>
          <w:szCs w:val="32"/>
        </w:rPr>
      </w:pPr>
      <w:r>
        <w:rPr>
          <w:rFonts w:eastAsia="仿宋"/>
          <w:color w:val="auto"/>
          <w:kern w:val="1"/>
          <w:sz w:val="32"/>
          <w:szCs w:val="32"/>
        </w:rPr>
        <w:t>（2）与相关部门、单位沟通联络，组织开展灾情会商评估、灾害救助工作；</w:t>
      </w:r>
    </w:p>
    <w:p>
      <w:pPr>
        <w:spacing w:line="360" w:lineRule="auto"/>
        <w:ind w:firstLine="641"/>
        <w:rPr>
          <w:rFonts w:eastAsia="仿宋"/>
          <w:color w:val="auto"/>
          <w:kern w:val="1"/>
          <w:sz w:val="32"/>
          <w:szCs w:val="32"/>
        </w:rPr>
      </w:pPr>
      <w:r>
        <w:rPr>
          <w:rFonts w:eastAsia="仿宋"/>
          <w:color w:val="auto"/>
          <w:kern w:val="1"/>
          <w:sz w:val="32"/>
          <w:szCs w:val="32"/>
        </w:rPr>
        <w:t>（3）及时做好灾情的统计和报送，研究落实对灾区的救灾支持措施，统一对外发布灾害损失和救助情况；</w:t>
      </w:r>
    </w:p>
    <w:p>
      <w:pPr>
        <w:spacing w:line="360" w:lineRule="auto"/>
        <w:ind w:firstLine="641"/>
        <w:rPr>
          <w:rFonts w:eastAsia="仿宋"/>
          <w:color w:val="auto"/>
          <w:kern w:val="1"/>
          <w:sz w:val="32"/>
          <w:szCs w:val="32"/>
        </w:rPr>
      </w:pPr>
      <w:r>
        <w:rPr>
          <w:rFonts w:eastAsia="仿宋"/>
          <w:color w:val="auto"/>
          <w:kern w:val="1"/>
          <w:sz w:val="32"/>
          <w:szCs w:val="32"/>
        </w:rPr>
        <w:t>（4）与</w:t>
      </w:r>
      <w:r>
        <w:rPr>
          <w:rFonts w:hint="eastAsia" w:eastAsia="仿宋"/>
          <w:color w:val="auto"/>
          <w:kern w:val="1"/>
          <w:sz w:val="32"/>
          <w:szCs w:val="32"/>
          <w:lang w:eastAsia="zh-CN"/>
        </w:rPr>
        <w:t>县</w:t>
      </w:r>
      <w:r>
        <w:rPr>
          <w:rFonts w:eastAsia="仿宋"/>
          <w:color w:val="auto"/>
          <w:kern w:val="1"/>
          <w:sz w:val="32"/>
          <w:szCs w:val="32"/>
        </w:rPr>
        <w:t>发改委、</w:t>
      </w:r>
      <w:r>
        <w:rPr>
          <w:rFonts w:hint="eastAsia" w:eastAsia="仿宋"/>
          <w:color w:val="auto"/>
          <w:kern w:val="1"/>
          <w:sz w:val="32"/>
          <w:szCs w:val="32"/>
          <w:lang w:eastAsia="zh-CN"/>
        </w:rPr>
        <w:t>县</w:t>
      </w:r>
      <w:r>
        <w:rPr>
          <w:rFonts w:eastAsia="仿宋"/>
          <w:color w:val="auto"/>
          <w:kern w:val="1"/>
          <w:sz w:val="32"/>
          <w:szCs w:val="32"/>
        </w:rPr>
        <w:t>工业和信息化局、</w:t>
      </w:r>
      <w:r>
        <w:rPr>
          <w:rFonts w:hint="eastAsia" w:eastAsia="仿宋"/>
          <w:color w:val="auto"/>
          <w:kern w:val="1"/>
          <w:sz w:val="32"/>
          <w:szCs w:val="32"/>
          <w:lang w:eastAsia="zh-CN"/>
        </w:rPr>
        <w:t>县</w:t>
      </w:r>
      <w:r>
        <w:rPr>
          <w:rFonts w:eastAsia="仿宋"/>
          <w:color w:val="auto"/>
          <w:kern w:val="1"/>
          <w:sz w:val="32"/>
          <w:szCs w:val="32"/>
        </w:rPr>
        <w:t>财政局等部门配合，做好本</w:t>
      </w:r>
      <w:r>
        <w:rPr>
          <w:rFonts w:hint="eastAsia" w:eastAsia="仿宋"/>
          <w:color w:val="auto"/>
          <w:kern w:val="1"/>
          <w:sz w:val="32"/>
          <w:szCs w:val="32"/>
          <w:lang w:eastAsia="zh-CN"/>
        </w:rPr>
        <w:t>县</w:t>
      </w:r>
      <w:r>
        <w:rPr>
          <w:rFonts w:eastAsia="仿宋"/>
          <w:color w:val="auto"/>
          <w:kern w:val="1"/>
          <w:sz w:val="32"/>
          <w:szCs w:val="32"/>
        </w:rPr>
        <w:t>应急救援物资和资金保障工作，并争取政府支持；</w:t>
      </w:r>
    </w:p>
    <w:p>
      <w:pPr>
        <w:spacing w:line="360" w:lineRule="auto"/>
        <w:ind w:firstLine="641"/>
        <w:rPr>
          <w:rFonts w:eastAsia="仿宋"/>
          <w:color w:val="auto"/>
          <w:kern w:val="1"/>
          <w:sz w:val="32"/>
          <w:szCs w:val="32"/>
        </w:rPr>
      </w:pPr>
      <w:r>
        <w:rPr>
          <w:rFonts w:eastAsia="仿宋"/>
          <w:color w:val="auto"/>
          <w:kern w:val="1"/>
          <w:sz w:val="32"/>
          <w:szCs w:val="32"/>
        </w:rPr>
        <w:t>（5）根据受灾情况和应急救助实际需要，组织开展救灾捐赠活动，统一接收、管理、分配、发放救灾捐赠款物；</w:t>
      </w:r>
    </w:p>
    <w:p>
      <w:pPr>
        <w:spacing w:line="360" w:lineRule="auto"/>
        <w:ind w:firstLine="640"/>
        <w:rPr>
          <w:rFonts w:eastAsia="仿宋"/>
          <w:color w:val="auto"/>
          <w:kern w:val="1"/>
          <w:sz w:val="32"/>
          <w:szCs w:val="32"/>
        </w:rPr>
      </w:pPr>
      <w:r>
        <w:rPr>
          <w:rFonts w:eastAsia="仿宋"/>
          <w:color w:val="auto"/>
          <w:kern w:val="1"/>
          <w:sz w:val="32"/>
          <w:szCs w:val="32"/>
        </w:rPr>
        <w:t>（6）组织开展救援宣传动员，指导社会组织、志愿者等社会力量参与救援工作；</w:t>
      </w:r>
    </w:p>
    <w:p>
      <w:pPr>
        <w:spacing w:line="360" w:lineRule="auto"/>
        <w:ind w:firstLine="640"/>
        <w:rPr>
          <w:rFonts w:eastAsia="仿宋"/>
          <w:color w:val="auto"/>
          <w:kern w:val="1"/>
          <w:sz w:val="32"/>
          <w:szCs w:val="32"/>
        </w:rPr>
      </w:pPr>
      <w:r>
        <w:rPr>
          <w:rFonts w:eastAsia="仿宋"/>
          <w:color w:val="auto"/>
          <w:kern w:val="1"/>
          <w:sz w:val="32"/>
          <w:szCs w:val="32"/>
        </w:rPr>
        <w:t>（7）迅速设立灾民安置场所和救济物资供应站，搞好灾民的转移、安置与安抚；</w:t>
      </w:r>
    </w:p>
    <w:p>
      <w:pPr>
        <w:spacing w:line="360" w:lineRule="auto"/>
        <w:ind w:firstLine="640"/>
        <w:rPr>
          <w:rFonts w:eastAsia="仿宋"/>
          <w:color w:val="auto"/>
          <w:kern w:val="1"/>
          <w:sz w:val="32"/>
          <w:szCs w:val="32"/>
        </w:rPr>
      </w:pPr>
      <w:r>
        <w:rPr>
          <w:rFonts w:eastAsia="仿宋"/>
          <w:color w:val="auto"/>
          <w:kern w:val="1"/>
          <w:sz w:val="32"/>
          <w:szCs w:val="32"/>
        </w:rPr>
        <w:t>（8）灾情稳定后，根据需要组织开展灾后救助、恢复重建和心理援助；</w:t>
      </w:r>
    </w:p>
    <w:p>
      <w:pPr>
        <w:spacing w:line="360" w:lineRule="auto"/>
        <w:ind w:firstLine="640"/>
        <w:rPr>
          <w:rFonts w:eastAsia="仿宋"/>
          <w:color w:val="auto"/>
          <w:kern w:val="0"/>
          <w:sz w:val="32"/>
          <w:szCs w:val="32"/>
          <w:shd w:val="clear" w:color="auto" w:fill="FFFFFF"/>
        </w:rPr>
      </w:pPr>
      <w:r>
        <w:rPr>
          <w:rFonts w:eastAsia="仿宋"/>
          <w:color w:val="auto"/>
          <w:kern w:val="1"/>
          <w:sz w:val="32"/>
          <w:szCs w:val="32"/>
        </w:rPr>
        <w:t>（9）承办</w:t>
      </w:r>
      <w:r>
        <w:rPr>
          <w:rFonts w:hint="eastAsia" w:eastAsia="仿宋"/>
          <w:color w:val="auto"/>
          <w:kern w:val="1"/>
          <w:sz w:val="32"/>
          <w:szCs w:val="32"/>
          <w:lang w:val="en-US" w:eastAsia="zh-CN"/>
        </w:rPr>
        <w:t>县</w:t>
      </w:r>
      <w:r>
        <w:rPr>
          <w:rFonts w:eastAsia="仿宋"/>
          <w:color w:val="auto"/>
          <w:kern w:val="1"/>
          <w:sz w:val="32"/>
          <w:szCs w:val="32"/>
        </w:rPr>
        <w:t>政府交办的其他应急救助事项。</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8" w:name="_Toc24994"/>
      <w:r>
        <w:rPr>
          <w:rFonts w:ascii="楷体" w:hAnsi="楷体" w:eastAsia="楷体" w:cs="楷体"/>
          <w:b w:val="0"/>
          <w:bCs w:val="0"/>
          <w:color w:val="auto"/>
        </w:rPr>
        <w:t>2.3成员单位</w:t>
      </w:r>
      <w:r>
        <w:rPr>
          <w:rFonts w:hint="eastAsia" w:ascii="楷体" w:hAnsi="楷体" w:eastAsia="楷体" w:cs="楷体"/>
          <w:b w:val="0"/>
          <w:bCs w:val="0"/>
          <w:color w:val="auto"/>
        </w:rPr>
        <w:t>及职责</w:t>
      </w:r>
      <w:bookmarkEnd w:id="8"/>
    </w:p>
    <w:p>
      <w:pPr>
        <w:spacing w:line="360" w:lineRule="auto"/>
        <w:ind w:firstLine="640"/>
        <w:rPr>
          <w:rFonts w:hint="eastAsia" w:ascii="仿宋_GB2312" w:hAnsi="仿宋_GB2312" w:eastAsia="仿宋_GB2312" w:cs="仿宋_GB2312"/>
          <w:color w:val="auto"/>
          <w:sz w:val="32"/>
          <w:szCs w:val="32"/>
          <w:lang w:eastAsia="zh-CN"/>
        </w:rPr>
      </w:pPr>
      <w:r>
        <w:rPr>
          <w:rFonts w:hint="eastAsia" w:eastAsia="仿宋"/>
          <w:color w:val="auto"/>
          <w:kern w:val="1"/>
          <w:sz w:val="32"/>
          <w:szCs w:val="32"/>
          <w:lang w:eastAsia="zh-CN"/>
        </w:rPr>
        <w:t>县</w:t>
      </w:r>
      <w:r>
        <w:rPr>
          <w:rFonts w:hint="eastAsia" w:eastAsia="仿宋"/>
          <w:color w:val="auto"/>
          <w:kern w:val="1"/>
          <w:sz w:val="32"/>
          <w:szCs w:val="32"/>
        </w:rPr>
        <w:t>应急局：组织制定我</w:t>
      </w:r>
      <w:r>
        <w:rPr>
          <w:rFonts w:hint="eastAsia" w:eastAsia="仿宋"/>
          <w:color w:val="auto"/>
          <w:kern w:val="1"/>
          <w:sz w:val="32"/>
          <w:szCs w:val="32"/>
          <w:lang w:eastAsia="zh-CN"/>
        </w:rPr>
        <w:t>县</w:t>
      </w:r>
      <w:r>
        <w:rPr>
          <w:rFonts w:hint="eastAsia" w:eastAsia="仿宋"/>
          <w:color w:val="auto"/>
          <w:kern w:val="1"/>
          <w:sz w:val="32"/>
          <w:szCs w:val="32"/>
        </w:rPr>
        <w:t>防灾减灾救灾方针、政策，编制并组织实施全</w:t>
      </w:r>
      <w:r>
        <w:rPr>
          <w:rFonts w:hint="eastAsia" w:eastAsia="仿宋"/>
          <w:color w:val="auto"/>
          <w:kern w:val="1"/>
          <w:sz w:val="32"/>
          <w:szCs w:val="32"/>
          <w:lang w:eastAsia="zh-CN"/>
        </w:rPr>
        <w:t>县</w:t>
      </w:r>
      <w:r>
        <w:rPr>
          <w:rFonts w:hint="eastAsia" w:eastAsia="仿宋"/>
          <w:color w:val="auto"/>
          <w:kern w:val="1"/>
          <w:sz w:val="32"/>
          <w:szCs w:val="32"/>
        </w:rPr>
        <w:t>综合防灾减灾规划；牵头组织我</w:t>
      </w:r>
      <w:r>
        <w:rPr>
          <w:rFonts w:hint="eastAsia" w:eastAsia="仿宋"/>
          <w:color w:val="auto"/>
          <w:kern w:val="1"/>
          <w:sz w:val="32"/>
          <w:szCs w:val="32"/>
          <w:lang w:eastAsia="zh-CN"/>
        </w:rPr>
        <w:t>县</w:t>
      </w:r>
      <w:r>
        <w:rPr>
          <w:rFonts w:hint="eastAsia" w:eastAsia="仿宋"/>
          <w:color w:val="auto"/>
          <w:kern w:val="1"/>
          <w:sz w:val="32"/>
          <w:szCs w:val="32"/>
        </w:rPr>
        <w:t>自然灾害应急救助工作，会同相关部门组织协调紧急转移安置受灾群众和受灾群众基本生活救助；负责因灾倒损居民住房的恢复重建；承担自然灾害风险监测预警工作，组织开展自然灾害综合减灾能力调查评估；负责统计、发布自然灾害灾情信息，组织开展灾情核查、损失评估工作；组织灾害救助，救灾捐赠等工作；组织协调重要应急物资的储备、调拨和紧急配送，建立健全应急物资共用共享和协调机制；</w:t>
      </w:r>
      <w:r>
        <w:rPr>
          <w:rFonts w:hint="eastAsia" w:ascii="华文仿宋" w:hAnsi="华文仿宋" w:eastAsia="华文仿宋" w:cs="华文仿宋"/>
          <w:color w:val="auto"/>
          <w:sz w:val="32"/>
          <w:szCs w:val="32"/>
        </w:rPr>
        <w:t>承担救灾款物的管理、分配和监督使用工作；指导完善社会力</w:t>
      </w:r>
      <w:r>
        <w:rPr>
          <w:rFonts w:hint="eastAsia" w:ascii="华文仿宋" w:hAnsi="华文仿宋" w:eastAsia="华文仿宋" w:cs="华文仿宋"/>
          <w:color w:val="auto"/>
          <w:sz w:val="32"/>
          <w:szCs w:val="32"/>
          <w:lang w:val="en-US" w:eastAsia="zh-CN"/>
        </w:rPr>
        <w:t>量</w:t>
      </w:r>
      <w:r>
        <w:rPr>
          <w:rFonts w:hint="eastAsia" w:ascii="华文仿宋" w:hAnsi="华文仿宋" w:eastAsia="华文仿宋" w:cs="华文仿宋"/>
          <w:color w:val="auto"/>
          <w:sz w:val="32"/>
          <w:szCs w:val="32"/>
        </w:rPr>
        <w:t>和</w:t>
      </w:r>
      <w:r>
        <w:rPr>
          <w:rFonts w:hint="eastAsia" w:ascii="华文仿宋" w:hAnsi="华文仿宋" w:eastAsia="华文仿宋" w:cs="华文仿宋"/>
          <w:color w:val="auto"/>
          <w:sz w:val="32"/>
          <w:szCs w:val="32"/>
          <w:lang w:val="en-US" w:eastAsia="zh-CN"/>
        </w:rPr>
        <w:t>市</w:t>
      </w:r>
      <w:r>
        <w:rPr>
          <w:rFonts w:hint="eastAsia" w:ascii="华文仿宋" w:hAnsi="华文仿宋" w:eastAsia="华文仿宋" w:cs="华文仿宋"/>
          <w:color w:val="auto"/>
          <w:sz w:val="32"/>
          <w:szCs w:val="32"/>
        </w:rPr>
        <w:t>场主体参与防灾减灾救灾工作机</w:t>
      </w:r>
      <w:r>
        <w:rPr>
          <w:rFonts w:hint="eastAsia" w:ascii="华文仿宋" w:hAnsi="华文仿宋" w:eastAsia="华文仿宋" w:cs="华文仿宋"/>
          <w:color w:val="auto"/>
          <w:sz w:val="32"/>
          <w:szCs w:val="32"/>
          <w:lang w:val="en-US" w:eastAsia="zh-CN"/>
        </w:rPr>
        <w:t>制</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val="en-US" w:eastAsia="zh-CN"/>
        </w:rPr>
        <w:t>同时，</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减灾委办公室</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常工作，协调</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成员单位以及</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减灾委专家组开展防灾减灾救灾工作</w:t>
      </w:r>
      <w:r>
        <w:rPr>
          <w:rFonts w:hint="eastAsia" w:ascii="仿宋_GB2312" w:hAnsi="仿宋_GB2312" w:eastAsia="仿宋_GB2312" w:cs="仿宋_GB2312"/>
          <w:color w:val="auto"/>
          <w:sz w:val="32"/>
          <w:szCs w:val="32"/>
          <w:lang w:eastAsia="zh-CN"/>
        </w:rPr>
        <w:t>。</w:t>
      </w:r>
    </w:p>
    <w:p>
      <w:pPr>
        <w:spacing w:line="360" w:lineRule="auto"/>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县纪委监委：根据县减灾救灾委办公室提供的防灾减灾救灾信息，负责对各成员单位责任落实情况进行监督检查，并对失职渎职等违纪现象进行追责。</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委宣传部：根据</w:t>
      </w:r>
      <w:r>
        <w:rPr>
          <w:rFonts w:hint="eastAsia" w:eastAsia="仿宋"/>
          <w:color w:val="auto"/>
          <w:kern w:val="1"/>
          <w:sz w:val="32"/>
          <w:szCs w:val="32"/>
          <w:lang w:eastAsia="zh-CN"/>
        </w:rPr>
        <w:t>县减灾救灾委</w:t>
      </w:r>
      <w:r>
        <w:rPr>
          <w:rFonts w:hint="eastAsia" w:eastAsia="仿宋"/>
          <w:color w:val="auto"/>
          <w:kern w:val="1"/>
          <w:sz w:val="32"/>
          <w:szCs w:val="32"/>
        </w:rPr>
        <w:t>办公室提供的防灾减灾救灾信息，负责协调新闻媒体，开展防灾减灾宣传教育，督促指导新闻媒体做好宣传报道工作，及时加强舆论引导。</w:t>
      </w:r>
    </w:p>
    <w:p>
      <w:pPr>
        <w:spacing w:line="360" w:lineRule="auto"/>
        <w:ind w:firstLine="640" w:firstLineChars="200"/>
        <w:rPr>
          <w:rFonts w:hint="eastAsia" w:ascii="华文仿宋" w:hAnsi="华文仿宋" w:eastAsia="华文仿宋" w:cs="华文仿宋"/>
          <w:color w:val="auto"/>
          <w:sz w:val="32"/>
          <w:szCs w:val="32"/>
        </w:rPr>
      </w:pPr>
      <w:r>
        <w:rPr>
          <w:rFonts w:hint="eastAsia" w:eastAsia="仿宋"/>
          <w:color w:val="auto"/>
          <w:kern w:val="1"/>
          <w:sz w:val="32"/>
          <w:szCs w:val="32"/>
          <w:lang w:eastAsia="zh-CN"/>
        </w:rPr>
        <w:t>县</w:t>
      </w:r>
      <w:r>
        <w:rPr>
          <w:rFonts w:hint="eastAsia" w:eastAsia="仿宋"/>
          <w:color w:val="auto"/>
          <w:kern w:val="1"/>
          <w:sz w:val="32"/>
          <w:szCs w:val="32"/>
        </w:rPr>
        <w:t>发展</w:t>
      </w:r>
      <w:r>
        <w:rPr>
          <w:rFonts w:hint="eastAsia" w:eastAsia="仿宋"/>
          <w:color w:val="auto"/>
          <w:kern w:val="1"/>
          <w:sz w:val="32"/>
          <w:szCs w:val="32"/>
          <w:lang w:val="en-US" w:eastAsia="zh-CN"/>
        </w:rPr>
        <w:t>和</w:t>
      </w:r>
      <w:r>
        <w:rPr>
          <w:rFonts w:hint="eastAsia" w:eastAsia="仿宋"/>
          <w:color w:val="auto"/>
          <w:kern w:val="1"/>
          <w:sz w:val="32"/>
          <w:szCs w:val="32"/>
        </w:rPr>
        <w:t>改革</w:t>
      </w:r>
      <w:r>
        <w:rPr>
          <w:rFonts w:hint="eastAsia" w:eastAsia="仿宋"/>
          <w:color w:val="auto"/>
          <w:kern w:val="1"/>
          <w:sz w:val="32"/>
          <w:szCs w:val="32"/>
          <w:lang w:val="en-US" w:eastAsia="zh-CN"/>
        </w:rPr>
        <w:t>委员会</w:t>
      </w:r>
      <w:r>
        <w:rPr>
          <w:rFonts w:hint="eastAsia" w:eastAsia="仿宋"/>
          <w:color w:val="auto"/>
          <w:kern w:val="1"/>
          <w:sz w:val="32"/>
          <w:szCs w:val="32"/>
        </w:rPr>
        <w:t>：负责将防灾减灾工作纳入全</w:t>
      </w:r>
      <w:r>
        <w:rPr>
          <w:rFonts w:hint="eastAsia" w:eastAsia="仿宋"/>
          <w:color w:val="auto"/>
          <w:kern w:val="1"/>
          <w:sz w:val="32"/>
          <w:szCs w:val="32"/>
          <w:lang w:eastAsia="zh-CN"/>
        </w:rPr>
        <w:t>县</w:t>
      </w:r>
      <w:r>
        <w:rPr>
          <w:rFonts w:hint="eastAsia" w:eastAsia="仿宋"/>
          <w:color w:val="auto"/>
          <w:kern w:val="1"/>
          <w:sz w:val="32"/>
          <w:szCs w:val="32"/>
        </w:rPr>
        <w:t>国民经济和社会发展规划，按照程序组织防灾减灾项目的立项审批、概算审查等工作，</w:t>
      </w:r>
      <w:r>
        <w:rPr>
          <w:rFonts w:hint="eastAsia" w:ascii="华文仿宋" w:hAnsi="华文仿宋" w:eastAsia="华文仿宋" w:cs="华文仿宋"/>
          <w:color w:val="auto"/>
          <w:sz w:val="32"/>
          <w:szCs w:val="32"/>
        </w:rPr>
        <w:t>积极争取救灾应急补助中央</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省、市</w:t>
      </w:r>
      <w:r>
        <w:rPr>
          <w:rFonts w:hint="eastAsia" w:ascii="华文仿宋" w:hAnsi="华文仿宋" w:eastAsia="华文仿宋" w:cs="华文仿宋"/>
          <w:color w:val="auto"/>
          <w:sz w:val="32"/>
          <w:szCs w:val="32"/>
        </w:rPr>
        <w:t>预算</w:t>
      </w:r>
      <w:r>
        <w:rPr>
          <w:rFonts w:hint="eastAsia" w:ascii="华文仿宋" w:hAnsi="华文仿宋" w:eastAsia="华文仿宋" w:cs="华文仿宋"/>
          <w:color w:val="auto"/>
          <w:sz w:val="32"/>
          <w:szCs w:val="32"/>
          <w:lang w:val="en-US" w:eastAsia="zh-CN"/>
        </w:rPr>
        <w:t>内投资</w:t>
      </w:r>
      <w:r>
        <w:rPr>
          <w:rFonts w:hint="eastAsia" w:ascii="华文仿宋" w:hAnsi="华文仿宋" w:eastAsia="华文仿宋" w:cs="华文仿宋"/>
          <w:color w:val="auto"/>
          <w:sz w:val="32"/>
          <w:szCs w:val="32"/>
        </w:rPr>
        <w:t>，协调推进有关</w:t>
      </w:r>
      <w:r>
        <w:rPr>
          <w:rFonts w:hint="eastAsia" w:ascii="华文仿宋" w:hAnsi="华文仿宋" w:eastAsia="华文仿宋" w:cs="华文仿宋"/>
          <w:color w:val="auto"/>
          <w:sz w:val="32"/>
          <w:szCs w:val="32"/>
          <w:lang w:val="en-US" w:eastAsia="zh-CN"/>
        </w:rPr>
        <w:t>项目</w:t>
      </w:r>
      <w:r>
        <w:rPr>
          <w:rFonts w:hint="eastAsia" w:ascii="华文仿宋" w:hAnsi="华文仿宋" w:eastAsia="华文仿宋" w:cs="华文仿宋"/>
          <w:color w:val="auto"/>
          <w:sz w:val="32"/>
          <w:szCs w:val="32"/>
        </w:rPr>
        <w:t>建设。根据县应急管理局提出的县级救灾物资储备需求，组织编制</w:t>
      </w:r>
      <w:r>
        <w:rPr>
          <w:rFonts w:hint="eastAsia" w:ascii="华文仿宋" w:hAnsi="华文仿宋" w:eastAsia="华文仿宋" w:cs="华文仿宋"/>
          <w:color w:val="auto"/>
          <w:sz w:val="32"/>
          <w:szCs w:val="32"/>
          <w:lang w:val="en-US" w:eastAsia="zh-CN"/>
        </w:rPr>
        <w:t>县级</w:t>
      </w:r>
      <w:r>
        <w:rPr>
          <w:rFonts w:hint="eastAsia" w:ascii="华文仿宋" w:hAnsi="华文仿宋" w:eastAsia="华文仿宋" w:cs="华文仿宋"/>
          <w:color w:val="auto"/>
          <w:sz w:val="32"/>
          <w:szCs w:val="32"/>
        </w:rPr>
        <w:t>救灾物资储备规划</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品种目录和标准</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确定年度购置计划</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承担县级救灾物资的收储，轮换和日常整理</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根据指令按程序调出。</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教育体育局：</w:t>
      </w:r>
      <w:r>
        <w:rPr>
          <w:rFonts w:hint="eastAsia" w:ascii="华文仿宋" w:hAnsi="华文仿宋" w:eastAsia="华文仿宋" w:cs="华文仿宋"/>
          <w:color w:val="auto"/>
          <w:sz w:val="32"/>
          <w:szCs w:val="32"/>
        </w:rPr>
        <w:t>负责</w:t>
      </w:r>
      <w:r>
        <w:rPr>
          <w:rFonts w:hint="eastAsia" w:ascii="华文仿宋" w:hAnsi="华文仿宋" w:eastAsia="华文仿宋" w:cs="华文仿宋"/>
          <w:color w:val="auto"/>
          <w:sz w:val="32"/>
          <w:szCs w:val="32"/>
          <w:lang w:val="en-US" w:eastAsia="zh-CN"/>
        </w:rPr>
        <w:t>各级各类学校及幼儿园防灾减灾救灾知识普及</w:t>
      </w:r>
      <w:r>
        <w:rPr>
          <w:rFonts w:hint="eastAsia" w:ascii="华文仿宋" w:hAnsi="华文仿宋" w:eastAsia="华文仿宋" w:cs="华文仿宋"/>
          <w:color w:val="auto"/>
          <w:sz w:val="32"/>
          <w:szCs w:val="32"/>
        </w:rPr>
        <w:t>、教育培训和演练工作；</w:t>
      </w:r>
      <w:r>
        <w:rPr>
          <w:rFonts w:hint="eastAsia" w:eastAsia="仿宋"/>
          <w:color w:val="auto"/>
          <w:kern w:val="1"/>
          <w:sz w:val="32"/>
          <w:szCs w:val="32"/>
        </w:rPr>
        <w:t>协助</w:t>
      </w:r>
      <w:r>
        <w:rPr>
          <w:rFonts w:hint="eastAsia" w:eastAsia="仿宋"/>
          <w:color w:val="auto"/>
          <w:kern w:val="1"/>
          <w:sz w:val="32"/>
          <w:szCs w:val="32"/>
          <w:lang w:val="en-US" w:eastAsia="zh-CN"/>
        </w:rPr>
        <w:t>做好</w:t>
      </w:r>
      <w:r>
        <w:rPr>
          <w:rFonts w:hint="eastAsia" w:eastAsia="仿宋"/>
          <w:color w:val="auto"/>
          <w:kern w:val="1"/>
          <w:sz w:val="32"/>
          <w:szCs w:val="32"/>
        </w:rPr>
        <w:t>受灾学校转移师生员工，恢复正常教育教学秩序、指导做好学校重建规划方案等工作。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工业和信息化局：负责重大自然灾害应急救助工作的无线电频率资源保障和干扰查处。</w:t>
      </w:r>
      <w:r>
        <w:rPr>
          <w:rFonts w:hint="eastAsia" w:eastAsia="仿宋"/>
          <w:color w:val="auto"/>
          <w:kern w:val="1"/>
          <w:sz w:val="32"/>
          <w:szCs w:val="32"/>
          <w:lang w:val="en-US" w:eastAsia="zh-CN"/>
        </w:rPr>
        <w:t>牵头会同有关部门和单位组织开展防灾减灾救灾领域科技创新工作，支持技术装备研发</w:t>
      </w:r>
      <w:r>
        <w:rPr>
          <w:rFonts w:hint="eastAsia" w:eastAsia="仿宋"/>
          <w:color w:val="auto"/>
          <w:kern w:val="1"/>
          <w:sz w:val="32"/>
          <w:szCs w:val="32"/>
        </w:rPr>
        <w:t>。</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公安局：负责重大减灾活动期间的现场安全警戒和交通秩序维护，以及重大灾害期间灾区社会秩序稳定；积极配合做好救灾救援和应急救助工作；协助组织群众紧急转移工作；确保救灾物资运输安全畅通；依法打击灾区盗抢违法犯罪，查处制造网络谣言等违法违规人员；负责全</w:t>
      </w:r>
      <w:r>
        <w:rPr>
          <w:rFonts w:hint="eastAsia" w:eastAsia="仿宋"/>
          <w:color w:val="auto"/>
          <w:kern w:val="1"/>
          <w:sz w:val="32"/>
          <w:szCs w:val="32"/>
          <w:lang w:eastAsia="zh-CN"/>
        </w:rPr>
        <w:t>县</w:t>
      </w:r>
      <w:r>
        <w:rPr>
          <w:rFonts w:hint="eastAsia" w:eastAsia="仿宋"/>
          <w:color w:val="auto"/>
          <w:kern w:val="1"/>
          <w:sz w:val="32"/>
          <w:szCs w:val="32"/>
        </w:rPr>
        <w:t>公安系统防灾减灾宣传教育工作。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民政局：负责依法对防灾减灾救灾社会团体、民办非企业单位和基金会进行登记、管理；及时将符合条件的受灾人员纳入临时救助或最低生活保障范围。</w:t>
      </w:r>
    </w:p>
    <w:p>
      <w:pPr>
        <w:spacing w:line="360" w:lineRule="auto"/>
        <w:ind w:firstLine="640" w:firstLineChars="200"/>
        <w:rPr>
          <w:rFonts w:hint="eastAsia" w:eastAsia="仿宋"/>
          <w:color w:val="auto"/>
          <w:kern w:val="1"/>
          <w:sz w:val="32"/>
          <w:szCs w:val="32"/>
        </w:rPr>
      </w:pPr>
      <w:r>
        <w:rPr>
          <w:rFonts w:hint="eastAsia" w:ascii="华文仿宋" w:hAnsi="华文仿宋" w:eastAsia="华文仿宋" w:cs="华文仿宋"/>
          <w:b w:val="0"/>
          <w:bCs w:val="0"/>
          <w:color w:val="auto"/>
          <w:sz w:val="32"/>
          <w:szCs w:val="32"/>
          <w:lang w:val="en-US" w:eastAsia="zh-CN"/>
        </w:rPr>
        <w:t>县司</w:t>
      </w:r>
      <w:r>
        <w:rPr>
          <w:rFonts w:hint="eastAsia" w:ascii="华文仿宋" w:hAnsi="华文仿宋" w:eastAsia="华文仿宋" w:cs="华文仿宋"/>
          <w:b w:val="0"/>
          <w:bCs w:val="0"/>
          <w:color w:val="auto"/>
          <w:sz w:val="32"/>
          <w:szCs w:val="32"/>
        </w:rPr>
        <w:t>法</w:t>
      </w:r>
      <w:r>
        <w:rPr>
          <w:rFonts w:hint="eastAsia" w:ascii="华文仿宋" w:hAnsi="华文仿宋" w:eastAsia="华文仿宋" w:cs="华文仿宋"/>
          <w:b w:val="0"/>
          <w:bCs w:val="0"/>
          <w:color w:val="auto"/>
          <w:sz w:val="32"/>
          <w:szCs w:val="32"/>
          <w:lang w:val="en-US" w:eastAsia="zh-CN"/>
        </w:rPr>
        <w:t>局</w:t>
      </w:r>
      <w:r>
        <w:rPr>
          <w:rFonts w:hint="eastAsia" w:ascii="华文仿宋" w:hAnsi="华文仿宋" w:eastAsia="华文仿宋" w:cs="华文仿宋"/>
          <w:b w:val="0"/>
          <w:bCs w:val="0"/>
          <w:color w:val="auto"/>
          <w:sz w:val="32"/>
          <w:szCs w:val="32"/>
        </w:rPr>
        <w:t>：</w:t>
      </w:r>
      <w:r>
        <w:rPr>
          <w:rFonts w:hint="eastAsia" w:ascii="华文仿宋" w:hAnsi="华文仿宋" w:eastAsia="华文仿宋" w:cs="华文仿宋"/>
          <w:color w:val="auto"/>
          <w:sz w:val="32"/>
          <w:szCs w:val="32"/>
        </w:rPr>
        <w:t>指导</w:t>
      </w:r>
      <w:r>
        <w:rPr>
          <w:rFonts w:hint="eastAsia" w:ascii="华文仿宋" w:hAnsi="华文仿宋" w:eastAsia="华文仿宋" w:cs="华文仿宋"/>
          <w:color w:val="auto"/>
          <w:sz w:val="32"/>
          <w:szCs w:val="32"/>
          <w:lang w:val="en-US" w:eastAsia="zh-CN"/>
        </w:rPr>
        <w:t>全县</w:t>
      </w:r>
      <w:r>
        <w:rPr>
          <w:rFonts w:hint="eastAsia" w:ascii="华文仿宋" w:hAnsi="华文仿宋" w:eastAsia="华文仿宋" w:cs="华文仿宋"/>
          <w:color w:val="auto"/>
          <w:sz w:val="32"/>
          <w:szCs w:val="32"/>
        </w:rPr>
        <w:t>司法行政系统</w:t>
      </w:r>
      <w:r>
        <w:rPr>
          <w:rFonts w:hint="eastAsia" w:ascii="华文仿宋" w:hAnsi="华文仿宋" w:eastAsia="华文仿宋" w:cs="华文仿宋"/>
          <w:color w:val="auto"/>
          <w:sz w:val="32"/>
          <w:szCs w:val="32"/>
          <w:lang w:val="en-US" w:eastAsia="zh-CN"/>
        </w:rPr>
        <w:t>防</w:t>
      </w:r>
      <w:r>
        <w:rPr>
          <w:rFonts w:hint="eastAsia" w:ascii="华文仿宋" w:hAnsi="华文仿宋" w:eastAsia="华文仿宋" w:cs="华文仿宋"/>
          <w:color w:val="auto"/>
          <w:sz w:val="32"/>
          <w:szCs w:val="32"/>
        </w:rPr>
        <w:t>灾减灾宣传教育</w:t>
      </w:r>
      <w:r>
        <w:rPr>
          <w:rFonts w:hint="eastAsia" w:ascii="华文仿宋" w:hAnsi="华文仿宋" w:eastAsia="华文仿宋" w:cs="华文仿宋"/>
          <w:color w:val="auto"/>
          <w:sz w:val="32"/>
          <w:szCs w:val="32"/>
          <w:lang w:val="en-US" w:eastAsia="zh-CN"/>
        </w:rPr>
        <w:t>工作</w:t>
      </w:r>
      <w:r>
        <w:rPr>
          <w:rFonts w:hint="eastAsia" w:ascii="华文仿宋" w:hAnsi="华文仿宋" w:eastAsia="华文仿宋" w:cs="华文仿宋"/>
          <w:color w:val="auto"/>
          <w:sz w:val="32"/>
          <w:szCs w:val="32"/>
        </w:rPr>
        <w:t>。</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财政局：根据财力情况和防灾减灾救灾工作实际需要，统筹安排防灾减灾救灾经费，并纳入年度预算；会同应急管理部门负责防灾减灾救灾资金的请领、分配、管理和监督工作。</w:t>
      </w:r>
    </w:p>
    <w:p>
      <w:pPr>
        <w:spacing w:line="360" w:lineRule="auto"/>
        <w:ind w:firstLine="640" w:firstLineChars="200"/>
        <w:rPr>
          <w:rFonts w:hint="eastAsia" w:eastAsia="仿宋"/>
          <w:color w:val="auto"/>
          <w:kern w:val="1"/>
          <w:sz w:val="32"/>
          <w:szCs w:val="32"/>
        </w:rPr>
      </w:pPr>
      <w:r>
        <w:rPr>
          <w:rFonts w:hint="eastAsia" w:ascii="华文仿宋" w:hAnsi="华文仿宋" w:eastAsia="华文仿宋" w:cs="华文仿宋"/>
          <w:b w:val="0"/>
          <w:bCs w:val="0"/>
          <w:color w:val="auto"/>
          <w:sz w:val="32"/>
          <w:szCs w:val="32"/>
          <w:lang w:val="en-US" w:eastAsia="zh-CN"/>
        </w:rPr>
        <w:t>县</w:t>
      </w:r>
      <w:r>
        <w:rPr>
          <w:rFonts w:hint="eastAsia" w:ascii="华文仿宋" w:hAnsi="华文仿宋" w:eastAsia="华文仿宋" w:cs="华文仿宋"/>
          <w:b w:val="0"/>
          <w:bCs w:val="0"/>
          <w:color w:val="auto"/>
          <w:sz w:val="32"/>
          <w:szCs w:val="32"/>
        </w:rPr>
        <w:t>人力资源</w:t>
      </w:r>
      <w:r>
        <w:rPr>
          <w:rFonts w:hint="eastAsia" w:ascii="华文仿宋" w:hAnsi="华文仿宋" w:eastAsia="华文仿宋" w:cs="华文仿宋"/>
          <w:b w:val="0"/>
          <w:bCs w:val="0"/>
          <w:color w:val="auto"/>
          <w:sz w:val="32"/>
          <w:szCs w:val="32"/>
          <w:lang w:val="en-US" w:eastAsia="zh-CN"/>
        </w:rPr>
        <w:t>和</w:t>
      </w:r>
      <w:r>
        <w:rPr>
          <w:rFonts w:hint="eastAsia" w:ascii="华文仿宋" w:hAnsi="华文仿宋" w:eastAsia="华文仿宋" w:cs="华文仿宋"/>
          <w:b w:val="0"/>
          <w:bCs w:val="0"/>
          <w:color w:val="auto"/>
          <w:sz w:val="32"/>
          <w:szCs w:val="32"/>
        </w:rPr>
        <w:t>社会保障</w:t>
      </w:r>
      <w:r>
        <w:rPr>
          <w:rFonts w:hint="eastAsia" w:ascii="华文仿宋" w:hAnsi="华文仿宋" w:eastAsia="华文仿宋" w:cs="华文仿宋"/>
          <w:b w:val="0"/>
          <w:bCs w:val="0"/>
          <w:color w:val="auto"/>
          <w:sz w:val="32"/>
          <w:szCs w:val="32"/>
          <w:lang w:val="en-US" w:eastAsia="zh-CN"/>
        </w:rPr>
        <w:t>局</w:t>
      </w:r>
      <w:r>
        <w:rPr>
          <w:rFonts w:hint="eastAsia" w:ascii="华文仿宋" w:hAnsi="华文仿宋" w:eastAsia="华文仿宋" w:cs="华文仿宋"/>
          <w:b w:val="0"/>
          <w:bCs w:val="0"/>
          <w:color w:val="auto"/>
          <w:sz w:val="32"/>
          <w:szCs w:val="32"/>
        </w:rPr>
        <w:t>：</w:t>
      </w:r>
      <w:r>
        <w:rPr>
          <w:rFonts w:hint="eastAsia" w:ascii="华文仿宋" w:hAnsi="华文仿宋" w:eastAsia="华文仿宋" w:cs="华文仿宋"/>
          <w:color w:val="auto"/>
          <w:sz w:val="32"/>
          <w:szCs w:val="32"/>
        </w:rPr>
        <w:t>负责组织灾区群众劳务输出，维护灾区外</w:t>
      </w:r>
      <w:r>
        <w:rPr>
          <w:rFonts w:hint="eastAsia" w:ascii="华文仿宋" w:hAnsi="华文仿宋" w:eastAsia="华文仿宋" w:cs="华文仿宋"/>
          <w:color w:val="auto"/>
          <w:sz w:val="32"/>
          <w:szCs w:val="32"/>
          <w:lang w:val="en-US" w:eastAsia="zh-CN"/>
        </w:rPr>
        <w:t>出</w:t>
      </w:r>
      <w:r>
        <w:rPr>
          <w:rFonts w:hint="eastAsia" w:ascii="华文仿宋" w:hAnsi="华文仿宋" w:eastAsia="华文仿宋" w:cs="华文仿宋"/>
          <w:color w:val="auto"/>
          <w:sz w:val="32"/>
          <w:szCs w:val="32"/>
        </w:rPr>
        <w:t>务工人员合法权益；协</w:t>
      </w:r>
      <w:r>
        <w:rPr>
          <w:rFonts w:hint="eastAsia" w:ascii="华文仿宋" w:hAnsi="华文仿宋" w:eastAsia="华文仿宋" w:cs="华文仿宋"/>
          <w:color w:val="auto"/>
          <w:sz w:val="32"/>
          <w:szCs w:val="32"/>
          <w:lang w:val="en-US" w:eastAsia="zh-CN"/>
        </w:rPr>
        <w:t>助</w:t>
      </w:r>
      <w:r>
        <w:rPr>
          <w:rFonts w:hint="eastAsia" w:ascii="华文仿宋" w:hAnsi="华文仿宋" w:eastAsia="华文仿宋" w:cs="华文仿宋"/>
          <w:color w:val="auto"/>
          <w:sz w:val="32"/>
          <w:szCs w:val="32"/>
        </w:rPr>
        <w:t>做好防灾减灾救灾奖励</w:t>
      </w:r>
      <w:r>
        <w:rPr>
          <w:rFonts w:hint="eastAsia" w:ascii="华文仿宋" w:hAnsi="华文仿宋" w:eastAsia="华文仿宋" w:cs="华文仿宋"/>
          <w:color w:val="auto"/>
          <w:sz w:val="32"/>
          <w:szCs w:val="32"/>
          <w:lang w:val="en-US" w:eastAsia="zh-CN"/>
        </w:rPr>
        <w:t>优待</w:t>
      </w:r>
      <w:r>
        <w:rPr>
          <w:rFonts w:hint="eastAsia" w:ascii="华文仿宋" w:hAnsi="华文仿宋" w:eastAsia="华文仿宋" w:cs="华文仿宋"/>
          <w:color w:val="auto"/>
          <w:sz w:val="32"/>
          <w:szCs w:val="32"/>
        </w:rPr>
        <w:t>等工作。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自然资源规划局：负责全</w:t>
      </w:r>
      <w:r>
        <w:rPr>
          <w:rFonts w:hint="eastAsia" w:eastAsia="仿宋"/>
          <w:color w:val="auto"/>
          <w:kern w:val="1"/>
          <w:sz w:val="32"/>
          <w:szCs w:val="32"/>
          <w:lang w:eastAsia="zh-CN"/>
        </w:rPr>
        <w:t>县</w:t>
      </w:r>
      <w:r>
        <w:rPr>
          <w:rFonts w:hint="eastAsia" w:eastAsia="仿宋"/>
          <w:color w:val="auto"/>
          <w:kern w:val="1"/>
          <w:sz w:val="32"/>
          <w:szCs w:val="32"/>
        </w:rPr>
        <w:t>地质灾害防治工作的组织、协调、指导和监督工作；组织编制全</w:t>
      </w:r>
      <w:r>
        <w:rPr>
          <w:rFonts w:hint="eastAsia" w:eastAsia="仿宋"/>
          <w:color w:val="auto"/>
          <w:kern w:val="1"/>
          <w:sz w:val="32"/>
          <w:szCs w:val="32"/>
          <w:lang w:eastAsia="zh-CN"/>
        </w:rPr>
        <w:t>县</w:t>
      </w:r>
      <w:r>
        <w:rPr>
          <w:rFonts w:hint="eastAsia" w:eastAsia="仿宋"/>
          <w:color w:val="auto"/>
          <w:kern w:val="1"/>
          <w:sz w:val="32"/>
          <w:szCs w:val="32"/>
        </w:rPr>
        <w:t>地质灾害防治规划和年度地质灾害防治方案；组织开展地震灾害监测预警预报，宣传地质灾害防灾知识，地质灾害调查和评估、指导地质灾害隐患点开展临灾避险演练；负责做好灾区测绘和地理信息保障工作；承担</w:t>
      </w:r>
      <w:r>
        <w:rPr>
          <w:rFonts w:hint="eastAsia" w:eastAsia="仿宋"/>
          <w:color w:val="auto"/>
          <w:kern w:val="1"/>
          <w:sz w:val="32"/>
          <w:szCs w:val="32"/>
          <w:lang w:val="en-US" w:eastAsia="zh-CN"/>
        </w:rPr>
        <w:t>地震</w:t>
      </w:r>
      <w:r>
        <w:rPr>
          <w:rFonts w:hint="eastAsia" w:eastAsia="仿宋"/>
          <w:color w:val="auto"/>
          <w:kern w:val="1"/>
          <w:sz w:val="32"/>
          <w:szCs w:val="32"/>
        </w:rPr>
        <w:t>灾害应急救援的技术支撑工作，及时上报灾害信息。</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生态环境局</w:t>
      </w:r>
      <w:r>
        <w:rPr>
          <w:rFonts w:hint="eastAsia" w:eastAsia="仿宋"/>
          <w:color w:val="auto"/>
          <w:kern w:val="1"/>
          <w:sz w:val="32"/>
          <w:szCs w:val="32"/>
          <w:lang w:val="en-US" w:eastAsia="zh-CN"/>
        </w:rPr>
        <w:t>叶县分局</w:t>
      </w:r>
      <w:r>
        <w:rPr>
          <w:rFonts w:hint="eastAsia" w:eastAsia="仿宋"/>
          <w:color w:val="auto"/>
          <w:kern w:val="1"/>
          <w:sz w:val="32"/>
          <w:szCs w:val="32"/>
        </w:rPr>
        <w:t>：负责组织对灾区的环境污染情况进行监测、分析，提出处置方案建议并指导当地实施；掌握突发灾害和疫情期间灾区的生态环境状况，并指导当地修复。</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lang w:val="en-US" w:eastAsia="zh-CN"/>
        </w:rPr>
        <w:t>住</w:t>
      </w:r>
      <w:r>
        <w:rPr>
          <w:rFonts w:hint="eastAsia" w:eastAsia="仿宋"/>
          <w:color w:val="auto"/>
          <w:kern w:val="1"/>
          <w:sz w:val="32"/>
          <w:szCs w:val="32"/>
        </w:rPr>
        <w:t>房</w:t>
      </w:r>
      <w:r>
        <w:rPr>
          <w:rFonts w:hint="eastAsia" w:eastAsia="仿宋"/>
          <w:color w:val="auto"/>
          <w:kern w:val="1"/>
          <w:sz w:val="32"/>
          <w:szCs w:val="32"/>
          <w:lang w:val="en-US" w:eastAsia="zh-CN"/>
        </w:rPr>
        <w:t>和</w:t>
      </w:r>
      <w:r>
        <w:rPr>
          <w:rFonts w:hint="eastAsia" w:eastAsia="仿宋"/>
          <w:color w:val="auto"/>
          <w:kern w:val="1"/>
          <w:sz w:val="32"/>
          <w:szCs w:val="32"/>
        </w:rPr>
        <w:t>城乡建设局：负责对我</w:t>
      </w:r>
      <w:r>
        <w:rPr>
          <w:rFonts w:hint="eastAsia" w:eastAsia="仿宋"/>
          <w:color w:val="auto"/>
          <w:kern w:val="1"/>
          <w:sz w:val="32"/>
          <w:szCs w:val="32"/>
          <w:lang w:eastAsia="zh-CN"/>
        </w:rPr>
        <w:t>县</w:t>
      </w:r>
      <w:r>
        <w:rPr>
          <w:rFonts w:hint="eastAsia" w:eastAsia="仿宋"/>
          <w:color w:val="auto"/>
          <w:kern w:val="1"/>
          <w:sz w:val="32"/>
          <w:szCs w:val="32"/>
        </w:rPr>
        <w:t>的城市抗震防灾规划实施监督；指导开展灾后房屋建筑和市政基础设施的工程安全评估、鉴定、恢复重建等工作。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交通运输局：负责重大灾情发生时，优先抢通灾民疏散、救灾物资、救灾人员输送的公路抢通保通和维护管理工作，保障交通畅通。开通减灾救灾“绿色”通道；根据减灾救灾工作需要，组织应急运输车辆，会同有关部门做好救灾物资紧急运输工作；负责全</w:t>
      </w:r>
      <w:r>
        <w:rPr>
          <w:rFonts w:hint="eastAsia" w:eastAsia="仿宋"/>
          <w:color w:val="auto"/>
          <w:kern w:val="1"/>
          <w:sz w:val="32"/>
          <w:szCs w:val="32"/>
          <w:lang w:eastAsia="zh-CN"/>
        </w:rPr>
        <w:t>县</w:t>
      </w:r>
      <w:r>
        <w:rPr>
          <w:rFonts w:hint="eastAsia" w:eastAsia="仿宋"/>
          <w:color w:val="auto"/>
          <w:kern w:val="1"/>
          <w:sz w:val="32"/>
          <w:szCs w:val="32"/>
        </w:rPr>
        <w:t>公路交通安全监督和安全信息发布、开展防灾减灾救灾和应急避险等工作。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水利局：负责制定全</w:t>
      </w:r>
      <w:r>
        <w:rPr>
          <w:rFonts w:hint="eastAsia" w:eastAsia="仿宋"/>
          <w:color w:val="auto"/>
          <w:kern w:val="1"/>
          <w:sz w:val="32"/>
          <w:szCs w:val="32"/>
          <w:lang w:eastAsia="zh-CN"/>
        </w:rPr>
        <w:t>县</w:t>
      </w:r>
      <w:r>
        <w:rPr>
          <w:rFonts w:hint="eastAsia" w:eastAsia="仿宋"/>
          <w:color w:val="auto"/>
          <w:kern w:val="1"/>
          <w:sz w:val="32"/>
          <w:szCs w:val="32"/>
        </w:rPr>
        <w:t>防汛抗旱规划，组织、协调、监督、指导全</w:t>
      </w:r>
      <w:r>
        <w:rPr>
          <w:rFonts w:hint="eastAsia" w:eastAsia="仿宋"/>
          <w:color w:val="auto"/>
          <w:kern w:val="1"/>
          <w:sz w:val="32"/>
          <w:szCs w:val="32"/>
          <w:lang w:eastAsia="zh-CN"/>
        </w:rPr>
        <w:t>县</w:t>
      </w:r>
      <w:r>
        <w:rPr>
          <w:rFonts w:hint="eastAsia" w:eastAsia="仿宋"/>
          <w:color w:val="auto"/>
          <w:kern w:val="1"/>
          <w:sz w:val="32"/>
          <w:szCs w:val="32"/>
        </w:rPr>
        <w:t>防汛抗旱工作；负责提供防洪抗旱、水利工程等防灾减灾救灾对策与建议；对全</w:t>
      </w:r>
      <w:r>
        <w:rPr>
          <w:rFonts w:hint="eastAsia" w:eastAsia="仿宋"/>
          <w:color w:val="auto"/>
          <w:kern w:val="1"/>
          <w:sz w:val="32"/>
          <w:szCs w:val="32"/>
          <w:lang w:eastAsia="zh-CN"/>
        </w:rPr>
        <w:t>县</w:t>
      </w:r>
      <w:r>
        <w:rPr>
          <w:rFonts w:hint="eastAsia" w:eastAsia="仿宋"/>
          <w:color w:val="auto"/>
          <w:kern w:val="1"/>
          <w:sz w:val="32"/>
          <w:szCs w:val="32"/>
        </w:rPr>
        <w:t>水利工程安全进行监督管理；负责灾后水利设施的修复；负责汛情旱情监测预警信息发布工作；承担防御洪水抢险救援的技术支撑。</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农业农村局：组织全</w:t>
      </w:r>
      <w:r>
        <w:rPr>
          <w:rFonts w:hint="eastAsia" w:eastAsia="仿宋"/>
          <w:color w:val="auto"/>
          <w:kern w:val="1"/>
          <w:sz w:val="32"/>
          <w:szCs w:val="32"/>
          <w:lang w:eastAsia="zh-CN"/>
        </w:rPr>
        <w:t>县</w:t>
      </w:r>
      <w:r>
        <w:rPr>
          <w:rFonts w:hint="eastAsia" w:eastAsia="仿宋"/>
          <w:color w:val="auto"/>
          <w:kern w:val="1"/>
          <w:sz w:val="32"/>
          <w:szCs w:val="32"/>
        </w:rPr>
        <w:t>农业自然灾害监测、防御和灾后指导生产救助工作；指导渔业防灾减灾和灾害生产恢复；开展农作物病虫害、农作物疫情、水生动植物以及动物疫情监测预警；及时报告农作物病虫害、水生动植物和动物疫情等灾害信息，指导、协调开展应急处置工作；制定应急预案、防御研究，组织开展农业防灾减灾技术推广和知识宣传。</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商务局：负责组织和协调</w:t>
      </w:r>
      <w:r>
        <w:rPr>
          <w:rFonts w:hint="eastAsia" w:eastAsia="仿宋"/>
          <w:color w:val="auto"/>
          <w:kern w:val="1"/>
          <w:sz w:val="32"/>
          <w:szCs w:val="32"/>
          <w:lang w:val="en-US" w:eastAsia="zh-CN"/>
        </w:rPr>
        <w:t>跨辖区</w:t>
      </w:r>
      <w:r>
        <w:rPr>
          <w:rFonts w:hint="eastAsia" w:eastAsia="仿宋"/>
          <w:color w:val="auto"/>
          <w:kern w:val="1"/>
          <w:sz w:val="32"/>
          <w:szCs w:val="32"/>
        </w:rPr>
        <w:t>救灾食品、饮用水等生活必需品应急救灾物资，稳定生活必需品市场供应；按照国家相关规定，做好境外救灾捐赠物资进口许可证的审核发证工作。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文化广电和旅游局：负责指导灾区广播、电视系统设施的恢复重建工作；协调相关媒体做好防灾减灾宣传报道工作；突发性灾害发生时，及时播报救灾紧急公告，及时向社会通报救灾工作情况。</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卫生健康委：负责做</w:t>
      </w:r>
      <w:r>
        <w:rPr>
          <w:rFonts w:hint="eastAsia" w:eastAsia="仿宋"/>
          <w:color w:val="auto"/>
          <w:kern w:val="1"/>
          <w:sz w:val="32"/>
          <w:szCs w:val="32"/>
          <w:lang w:val="en-US" w:eastAsia="zh-CN"/>
        </w:rPr>
        <w:t>好</w:t>
      </w:r>
      <w:r>
        <w:rPr>
          <w:rFonts w:hint="eastAsia" w:eastAsia="仿宋"/>
          <w:color w:val="auto"/>
          <w:kern w:val="1"/>
          <w:sz w:val="32"/>
          <w:szCs w:val="32"/>
        </w:rPr>
        <w:t>医疗救护、疾病预防控制、卫生监督等工作；开展卫生防疫和急救知识的宣传教育及卫生应急演练；适时组织卫生应急队伍赴灾区开展医疗卫生救援和心理援助。</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审计局：负责对救灾款物使用情况进行审计。</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市场监管局：负责提供救灾物资及捐赠物资的产品质量检验技术服务；负责救灾食品、药品、医疗器械的监督管理，协助有关部门组织救灾药品和医疗器械。</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统计局</w:t>
      </w:r>
      <w:r>
        <w:rPr>
          <w:rFonts w:hint="eastAsia" w:eastAsia="仿宋"/>
          <w:color w:val="auto"/>
          <w:kern w:val="1"/>
          <w:sz w:val="32"/>
          <w:szCs w:val="32"/>
          <w:lang w:eastAsia="zh-CN"/>
        </w:rPr>
        <w:t>、</w:t>
      </w:r>
      <w:r>
        <w:rPr>
          <w:rFonts w:hint="eastAsia" w:eastAsia="仿宋"/>
          <w:color w:val="auto"/>
          <w:kern w:val="1"/>
          <w:sz w:val="32"/>
          <w:szCs w:val="32"/>
          <w:lang w:val="en-US" w:eastAsia="zh-CN"/>
        </w:rPr>
        <w:t>调查队</w:t>
      </w:r>
      <w:r>
        <w:rPr>
          <w:rFonts w:hint="eastAsia" w:eastAsia="仿宋"/>
          <w:color w:val="auto"/>
          <w:kern w:val="1"/>
          <w:sz w:val="32"/>
          <w:szCs w:val="32"/>
        </w:rPr>
        <w:t>：负责协助分析、汇总灾情统计数据，配合</w:t>
      </w:r>
      <w:r>
        <w:rPr>
          <w:rFonts w:hint="eastAsia" w:eastAsia="仿宋"/>
          <w:color w:val="auto"/>
          <w:kern w:val="1"/>
          <w:sz w:val="32"/>
          <w:szCs w:val="32"/>
          <w:lang w:eastAsia="zh-CN"/>
        </w:rPr>
        <w:t>县减灾救灾委</w:t>
      </w:r>
      <w:r>
        <w:rPr>
          <w:rFonts w:hint="eastAsia" w:eastAsia="仿宋"/>
          <w:color w:val="auto"/>
          <w:kern w:val="1"/>
          <w:sz w:val="32"/>
          <w:szCs w:val="32"/>
        </w:rPr>
        <w:t>办公室做好其他统计工作。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医保局：负责落实受灾群众医疗保险和医疗救助政策。</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林业局：负责组织编制森林火灾防治规划和防护标准并指导实施，指导开展防火巡护、火源管理、防火设施建设等工作；组织指导国有林场开展防火宣传教育、监测预警、督促检查等工作；组织开展林业有害生物防治和检疫管理工作；</w:t>
      </w:r>
      <w:r>
        <w:rPr>
          <w:rFonts w:hint="eastAsia" w:eastAsia="仿宋"/>
          <w:color w:val="auto"/>
          <w:kern w:val="1"/>
          <w:sz w:val="32"/>
          <w:szCs w:val="32"/>
          <w:lang w:val="en-US" w:eastAsia="zh-CN"/>
        </w:rPr>
        <w:t>指导林业植物检疫执法；</w:t>
      </w:r>
      <w:r>
        <w:rPr>
          <w:rFonts w:hint="eastAsia" w:eastAsia="仿宋"/>
          <w:color w:val="auto"/>
          <w:kern w:val="1"/>
          <w:sz w:val="32"/>
          <w:szCs w:val="32"/>
        </w:rPr>
        <w:t>管理林业有害生物监测、预报、预警工作。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税务局：按照国家有关规定落实防灾减灾税收优惠政策，做好全</w:t>
      </w:r>
      <w:r>
        <w:rPr>
          <w:rFonts w:hint="eastAsia" w:eastAsia="仿宋"/>
          <w:color w:val="auto"/>
          <w:kern w:val="1"/>
          <w:sz w:val="32"/>
          <w:szCs w:val="32"/>
          <w:lang w:eastAsia="zh-CN"/>
        </w:rPr>
        <w:t>县</w:t>
      </w:r>
      <w:r>
        <w:rPr>
          <w:rFonts w:hint="eastAsia" w:eastAsia="仿宋"/>
          <w:color w:val="auto"/>
          <w:kern w:val="1"/>
          <w:sz w:val="32"/>
          <w:szCs w:val="32"/>
        </w:rPr>
        <w:t>税务系统防灾减灾相关工作。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人防办：负责提供必要的人防工程作为应急避难避险场所；必要时利用人防指挥通信设施配合发布避灾避险警报；利用人民防空战备资源参与抢险救灾工作；参与组织防空防灾知识宣传活动。</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气象局：负责气象灾害的实时监测、预警预报和灾情评估；负责制定全</w:t>
      </w:r>
      <w:r>
        <w:rPr>
          <w:rFonts w:hint="eastAsia" w:eastAsia="仿宋"/>
          <w:color w:val="auto"/>
          <w:kern w:val="1"/>
          <w:sz w:val="32"/>
          <w:szCs w:val="32"/>
          <w:lang w:eastAsia="zh-CN"/>
        </w:rPr>
        <w:t>县</w:t>
      </w:r>
      <w:r>
        <w:rPr>
          <w:rFonts w:hint="eastAsia" w:eastAsia="仿宋"/>
          <w:color w:val="auto"/>
          <w:kern w:val="1"/>
          <w:sz w:val="32"/>
          <w:szCs w:val="32"/>
        </w:rPr>
        <w:t>气象灾害防灾减灾救灾规划，开展气象防灾减灾知识宣传；承担提供气象灾害防御建议和对策，做好救灾气象保障服务工作。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val="en-US" w:eastAsia="zh-CN"/>
        </w:rPr>
        <w:t>县</w:t>
      </w:r>
      <w:r>
        <w:rPr>
          <w:rFonts w:hint="eastAsia" w:eastAsia="仿宋"/>
          <w:color w:val="auto"/>
          <w:kern w:val="1"/>
          <w:sz w:val="32"/>
          <w:szCs w:val="32"/>
        </w:rPr>
        <w:t>供电公司：负责组织指挥灾区电力设施的抢修工作，保障灾区电力供应。</w:t>
      </w:r>
    </w:p>
    <w:p>
      <w:pPr>
        <w:spacing w:line="360" w:lineRule="auto"/>
        <w:ind w:firstLine="640" w:firstLineChars="200"/>
        <w:rPr>
          <w:rFonts w:hint="eastAsia" w:eastAsia="仿宋"/>
          <w:color w:val="auto"/>
          <w:kern w:val="1"/>
          <w:sz w:val="32"/>
          <w:szCs w:val="32"/>
        </w:rPr>
      </w:pPr>
      <w:r>
        <w:rPr>
          <w:rFonts w:hint="eastAsia" w:ascii="华文仿宋" w:hAnsi="华文仿宋" w:eastAsia="华文仿宋" w:cs="华文仿宋"/>
          <w:b w:val="0"/>
          <w:bCs w:val="0"/>
          <w:color w:val="auto"/>
          <w:sz w:val="32"/>
          <w:szCs w:val="32"/>
          <w:lang w:val="en-US" w:eastAsia="zh-CN"/>
        </w:rPr>
        <w:t>县</w:t>
      </w:r>
      <w:r>
        <w:rPr>
          <w:rFonts w:hint="eastAsia" w:ascii="华文仿宋" w:hAnsi="华文仿宋" w:eastAsia="华文仿宋" w:cs="华文仿宋"/>
          <w:b w:val="0"/>
          <w:bCs w:val="0"/>
          <w:color w:val="auto"/>
          <w:sz w:val="32"/>
          <w:szCs w:val="32"/>
        </w:rPr>
        <w:t>科协：</w:t>
      </w:r>
      <w:r>
        <w:rPr>
          <w:rFonts w:hint="eastAsia" w:ascii="华文仿宋" w:hAnsi="华文仿宋" w:eastAsia="华文仿宋" w:cs="华文仿宋"/>
          <w:color w:val="auto"/>
          <w:sz w:val="32"/>
          <w:szCs w:val="32"/>
        </w:rPr>
        <w:t>开展防灾减灾科普宣传教育活</w:t>
      </w:r>
      <w:r>
        <w:rPr>
          <w:rFonts w:hint="eastAsia" w:ascii="华文仿宋" w:hAnsi="华文仿宋" w:eastAsia="华文仿宋" w:cs="华文仿宋"/>
          <w:color w:val="auto"/>
          <w:sz w:val="32"/>
          <w:szCs w:val="32"/>
          <w:lang w:val="en-US" w:eastAsia="zh-CN"/>
        </w:rPr>
        <w:t>动</w:t>
      </w:r>
      <w:r>
        <w:rPr>
          <w:rFonts w:hint="eastAsia" w:ascii="华文仿宋" w:hAnsi="华文仿宋" w:eastAsia="华文仿宋" w:cs="华文仿宋"/>
          <w:color w:val="auto"/>
          <w:sz w:val="32"/>
          <w:szCs w:val="32"/>
        </w:rPr>
        <w:t>，协助</w:t>
      </w:r>
      <w:r>
        <w:rPr>
          <w:rFonts w:hint="eastAsia" w:ascii="华文仿宋" w:hAnsi="华文仿宋" w:eastAsia="华文仿宋" w:cs="华文仿宋"/>
          <w:color w:val="auto"/>
          <w:sz w:val="32"/>
          <w:szCs w:val="32"/>
          <w:lang w:val="en-US" w:eastAsia="zh-CN"/>
        </w:rPr>
        <w:t>开展相关工</w:t>
      </w:r>
      <w:r>
        <w:rPr>
          <w:rFonts w:hint="eastAsia" w:ascii="华文仿宋" w:hAnsi="华文仿宋" w:eastAsia="华文仿宋" w:cs="华文仿宋"/>
          <w:color w:val="auto"/>
          <w:sz w:val="32"/>
          <w:szCs w:val="32"/>
        </w:rPr>
        <w:t>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val="en-US" w:eastAsia="zh-CN"/>
        </w:rPr>
        <w:t>县</w:t>
      </w:r>
      <w:r>
        <w:rPr>
          <w:rFonts w:hint="eastAsia" w:eastAsia="仿宋"/>
          <w:color w:val="auto"/>
          <w:kern w:val="1"/>
          <w:sz w:val="32"/>
          <w:szCs w:val="32"/>
        </w:rPr>
        <w:t>银</w:t>
      </w:r>
      <w:r>
        <w:rPr>
          <w:rFonts w:hint="eastAsia" w:eastAsia="仿宋"/>
          <w:color w:val="auto"/>
          <w:kern w:val="1"/>
          <w:sz w:val="32"/>
          <w:szCs w:val="32"/>
          <w:lang w:val="en-US" w:eastAsia="zh-CN"/>
        </w:rPr>
        <w:t>保</w:t>
      </w:r>
      <w:r>
        <w:rPr>
          <w:rFonts w:hint="eastAsia" w:eastAsia="仿宋"/>
          <w:color w:val="auto"/>
          <w:kern w:val="1"/>
          <w:sz w:val="32"/>
          <w:szCs w:val="32"/>
        </w:rPr>
        <w:t>监</w:t>
      </w:r>
      <w:r>
        <w:rPr>
          <w:rFonts w:hint="eastAsia" w:eastAsia="仿宋"/>
          <w:color w:val="auto"/>
          <w:kern w:val="1"/>
          <w:sz w:val="32"/>
          <w:szCs w:val="32"/>
          <w:lang w:val="en-US" w:eastAsia="zh-CN"/>
        </w:rPr>
        <w:t>组</w:t>
      </w:r>
      <w:r>
        <w:rPr>
          <w:rFonts w:hint="eastAsia" w:eastAsia="仿宋"/>
          <w:color w:val="auto"/>
          <w:kern w:val="1"/>
          <w:sz w:val="32"/>
          <w:szCs w:val="32"/>
        </w:rPr>
        <w:t>：负责指导和协勘做好灾区保险理赔服务工作，为灾后恢复重建提供资金支持：督促指导农业、农房等保险业务的承保机构依法合规做好查勘理赔等工作。</w:t>
      </w:r>
    </w:p>
    <w:p>
      <w:pPr>
        <w:spacing w:line="360" w:lineRule="auto"/>
        <w:ind w:firstLine="640" w:firstLineChars="200"/>
        <w:rPr>
          <w:rFonts w:hint="default" w:eastAsia="仿宋"/>
          <w:color w:val="auto"/>
          <w:kern w:val="1"/>
          <w:sz w:val="32"/>
          <w:szCs w:val="32"/>
          <w:lang w:val="en-US" w:eastAsia="zh-CN"/>
        </w:rPr>
      </w:pPr>
      <w:r>
        <w:rPr>
          <w:rFonts w:hint="eastAsia" w:eastAsia="仿宋"/>
          <w:color w:val="auto"/>
          <w:kern w:val="1"/>
          <w:sz w:val="32"/>
          <w:szCs w:val="32"/>
          <w:lang w:val="en-US" w:eastAsia="zh-CN"/>
        </w:rPr>
        <w:t>县移动、电信、联通公司：负责做好抢险救灾通信的应急保障工作和灾后通信设施恢复抢修工作。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w:t>
      </w:r>
      <w:r>
        <w:rPr>
          <w:rFonts w:hint="eastAsia" w:eastAsia="仿宋"/>
          <w:color w:val="auto"/>
          <w:kern w:val="1"/>
          <w:sz w:val="32"/>
          <w:szCs w:val="32"/>
        </w:rPr>
        <w:t>消防</w:t>
      </w:r>
      <w:r>
        <w:rPr>
          <w:rFonts w:hint="eastAsia" w:eastAsia="仿宋"/>
          <w:color w:val="auto"/>
          <w:kern w:val="1"/>
          <w:sz w:val="32"/>
          <w:szCs w:val="32"/>
          <w:lang w:val="en-US" w:eastAsia="zh-CN"/>
        </w:rPr>
        <w:t>救援大</w:t>
      </w:r>
      <w:r>
        <w:rPr>
          <w:rFonts w:hint="eastAsia" w:eastAsia="仿宋"/>
          <w:color w:val="auto"/>
          <w:kern w:val="1"/>
          <w:sz w:val="32"/>
          <w:szCs w:val="32"/>
        </w:rPr>
        <w:t>队：在发生重特大灾情时，承担灾害救援和抢险救灾相关工作；负责消防监督检查以及火灾应急救援，做好消防知识科普宣传及演练。</w:t>
      </w:r>
    </w:p>
    <w:p>
      <w:pPr>
        <w:spacing w:line="360" w:lineRule="auto"/>
        <w:ind w:firstLine="640" w:firstLineChars="200"/>
        <w:rPr>
          <w:rFonts w:hint="eastAsia" w:ascii="Times New Roman" w:hAnsi="Times New Roman" w:eastAsia="仿宋" w:cs="Times New Roman"/>
          <w:color w:val="auto"/>
          <w:kern w:val="1"/>
          <w:sz w:val="32"/>
          <w:szCs w:val="32"/>
          <w:lang w:eastAsia="zh-CN"/>
        </w:rPr>
      </w:pPr>
      <w:r>
        <w:rPr>
          <w:rFonts w:hint="eastAsia" w:eastAsia="仿宋" w:cs="Times New Roman"/>
          <w:color w:val="auto"/>
          <w:kern w:val="1"/>
          <w:sz w:val="32"/>
          <w:szCs w:val="32"/>
          <w:lang w:val="en-US" w:eastAsia="zh-CN"/>
        </w:rPr>
        <w:t>县</w:t>
      </w:r>
      <w:r>
        <w:rPr>
          <w:rFonts w:hint="eastAsia" w:ascii="Times New Roman" w:hAnsi="Times New Roman" w:eastAsia="仿宋" w:cs="Times New Roman"/>
          <w:color w:val="auto"/>
          <w:kern w:val="1"/>
          <w:sz w:val="32"/>
          <w:szCs w:val="32"/>
          <w:lang w:eastAsia="zh-CN"/>
        </w:rPr>
        <w:t>武警</w:t>
      </w:r>
      <w:r>
        <w:rPr>
          <w:rFonts w:hint="eastAsia" w:ascii="Times New Roman" w:hAnsi="Times New Roman" w:eastAsia="仿宋" w:cs="Times New Roman"/>
          <w:color w:val="auto"/>
          <w:kern w:val="1"/>
          <w:sz w:val="32"/>
          <w:szCs w:val="32"/>
          <w:lang w:val="en-US" w:eastAsia="zh-CN"/>
        </w:rPr>
        <w:t>中</w:t>
      </w:r>
      <w:r>
        <w:rPr>
          <w:rFonts w:hint="eastAsia" w:ascii="Times New Roman" w:hAnsi="Times New Roman" w:eastAsia="仿宋" w:cs="Times New Roman"/>
          <w:color w:val="auto"/>
          <w:kern w:val="1"/>
          <w:sz w:val="32"/>
          <w:szCs w:val="32"/>
          <w:lang w:eastAsia="zh-CN"/>
        </w:rPr>
        <w:t>队：在发生</w:t>
      </w:r>
      <w:r>
        <w:rPr>
          <w:rFonts w:hint="eastAsia" w:ascii="Times New Roman" w:hAnsi="Times New Roman" w:eastAsia="仿宋" w:cs="Times New Roman"/>
          <w:color w:val="auto"/>
          <w:kern w:val="1"/>
          <w:sz w:val="32"/>
          <w:szCs w:val="32"/>
          <w:lang w:val="en-US" w:eastAsia="zh-CN"/>
        </w:rPr>
        <w:t>重</w:t>
      </w:r>
      <w:r>
        <w:rPr>
          <w:rFonts w:hint="eastAsia" w:ascii="Times New Roman" w:hAnsi="Times New Roman" w:eastAsia="仿宋" w:cs="Times New Roman"/>
          <w:color w:val="auto"/>
          <w:kern w:val="1"/>
          <w:sz w:val="32"/>
          <w:szCs w:val="32"/>
          <w:lang w:eastAsia="zh-CN"/>
        </w:rPr>
        <w:t>特大灾情对，武警部队</w:t>
      </w:r>
      <w:r>
        <w:rPr>
          <w:rFonts w:hint="eastAsia" w:eastAsia="仿宋" w:cs="Times New Roman"/>
          <w:color w:val="auto"/>
          <w:kern w:val="1"/>
          <w:sz w:val="32"/>
          <w:szCs w:val="32"/>
          <w:lang w:val="en-US" w:eastAsia="zh-CN"/>
        </w:rPr>
        <w:t>根据上级要求</w:t>
      </w:r>
      <w:r>
        <w:rPr>
          <w:rFonts w:hint="eastAsia" w:ascii="Times New Roman" w:hAnsi="Times New Roman" w:eastAsia="仿宋" w:cs="Times New Roman"/>
          <w:color w:val="auto"/>
          <w:kern w:val="1"/>
          <w:sz w:val="32"/>
          <w:szCs w:val="32"/>
          <w:lang w:eastAsia="zh-CN"/>
        </w:rPr>
        <w:t>参加抢险救灾，协助维护救灾</w:t>
      </w:r>
      <w:r>
        <w:rPr>
          <w:rFonts w:hint="eastAsia" w:ascii="Times New Roman" w:hAnsi="Times New Roman" w:eastAsia="仿宋" w:cs="Times New Roman"/>
          <w:color w:val="auto"/>
          <w:kern w:val="1"/>
          <w:sz w:val="32"/>
          <w:szCs w:val="32"/>
          <w:lang w:val="en-US" w:eastAsia="zh-CN"/>
        </w:rPr>
        <w:t>秩</w:t>
      </w:r>
      <w:r>
        <w:rPr>
          <w:rFonts w:hint="eastAsia" w:ascii="Times New Roman" w:hAnsi="Times New Roman" w:eastAsia="仿宋" w:cs="Times New Roman"/>
          <w:color w:val="auto"/>
          <w:kern w:val="1"/>
          <w:sz w:val="32"/>
          <w:szCs w:val="32"/>
          <w:lang w:eastAsia="zh-CN"/>
        </w:rPr>
        <w:t>序</w:t>
      </w:r>
      <w:r>
        <w:rPr>
          <w:rFonts w:hint="eastAsia" w:ascii="Times New Roman" w:hAnsi="Times New Roman" w:eastAsia="仿宋" w:cs="Times New Roman"/>
          <w:color w:val="auto"/>
          <w:kern w:val="1"/>
          <w:sz w:val="32"/>
          <w:szCs w:val="32"/>
          <w:lang w:val="en-US" w:eastAsia="zh-CN"/>
        </w:rPr>
        <w:t>和</w:t>
      </w:r>
      <w:r>
        <w:rPr>
          <w:rFonts w:hint="eastAsia" w:ascii="Times New Roman" w:hAnsi="Times New Roman" w:eastAsia="仿宋" w:cs="Times New Roman"/>
          <w:color w:val="auto"/>
          <w:kern w:val="1"/>
          <w:sz w:val="32"/>
          <w:szCs w:val="32"/>
          <w:lang w:eastAsia="zh-CN"/>
        </w:rPr>
        <w:t>灾区社会治安，协助转移危险地</w:t>
      </w:r>
      <w:r>
        <w:rPr>
          <w:rFonts w:hint="eastAsia" w:ascii="Times New Roman" w:hAnsi="Times New Roman" w:eastAsia="仿宋" w:cs="Times New Roman"/>
          <w:color w:val="auto"/>
          <w:kern w:val="1"/>
          <w:sz w:val="32"/>
          <w:szCs w:val="32"/>
          <w:lang w:val="en-US" w:eastAsia="zh-CN"/>
        </w:rPr>
        <w:t>区</w:t>
      </w:r>
      <w:r>
        <w:rPr>
          <w:rFonts w:hint="eastAsia" w:ascii="Times New Roman" w:hAnsi="Times New Roman" w:eastAsia="仿宋" w:cs="Times New Roman"/>
          <w:color w:val="auto"/>
          <w:kern w:val="1"/>
          <w:sz w:val="32"/>
          <w:szCs w:val="32"/>
          <w:lang w:eastAsia="zh-CN"/>
        </w:rPr>
        <w:t>的群众。</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val="en-US" w:eastAsia="zh-CN"/>
        </w:rPr>
        <w:t>县</w:t>
      </w:r>
      <w:r>
        <w:rPr>
          <w:rFonts w:hint="eastAsia" w:eastAsia="仿宋"/>
          <w:color w:val="auto"/>
          <w:kern w:val="1"/>
          <w:sz w:val="32"/>
          <w:szCs w:val="32"/>
        </w:rPr>
        <w:t>红十字会：负责协助开展人道主义救助；</w:t>
      </w:r>
      <w:r>
        <w:rPr>
          <w:rFonts w:hint="eastAsia" w:eastAsia="仿宋"/>
          <w:color w:val="auto"/>
          <w:kern w:val="1"/>
          <w:sz w:val="32"/>
          <w:szCs w:val="32"/>
          <w:lang w:val="en-US" w:eastAsia="zh-CN"/>
        </w:rPr>
        <w:t>组织</w:t>
      </w:r>
      <w:r>
        <w:rPr>
          <w:rFonts w:hint="eastAsia" w:eastAsia="仿宋"/>
          <w:color w:val="auto"/>
          <w:kern w:val="1"/>
          <w:sz w:val="32"/>
          <w:szCs w:val="32"/>
        </w:rPr>
        <w:t>管理与调配红十字会会员和志愿者参加灾区伤员救治、心理疏导等现场救护；依法依规开展社会募捐活动，负责对口捐赠物资的接收、发放和管理，</w:t>
      </w:r>
      <w:r>
        <w:rPr>
          <w:rFonts w:hint="eastAsia" w:eastAsia="仿宋"/>
          <w:color w:val="auto"/>
          <w:kern w:val="1"/>
          <w:sz w:val="32"/>
          <w:szCs w:val="32"/>
          <w:lang w:val="en-US" w:eastAsia="zh-CN"/>
        </w:rPr>
        <w:t>处理对口国际社会援助事宜，</w:t>
      </w:r>
      <w:r>
        <w:rPr>
          <w:rFonts w:hint="eastAsia" w:eastAsia="仿宋"/>
          <w:color w:val="auto"/>
          <w:kern w:val="1"/>
          <w:sz w:val="32"/>
          <w:szCs w:val="32"/>
        </w:rPr>
        <w:t>及时向社会公布使用情况；参与备灾救灾和灾后重建工作。</w:t>
      </w:r>
    </w:p>
    <w:p>
      <w:pPr>
        <w:pStyle w:val="2"/>
        <w:keepNext w:val="0"/>
        <w:keepLines w:val="0"/>
        <w:adjustRightInd w:val="0"/>
        <w:snapToGrid w:val="0"/>
        <w:spacing w:before="0" w:after="0" w:line="240" w:lineRule="auto"/>
        <w:ind w:firstLine="640" w:firstLineChars="200"/>
        <w:rPr>
          <w:rFonts w:hint="eastAsia" w:ascii="黑体" w:hAnsi="黑体" w:eastAsia="黑体" w:cs="黑体"/>
          <w:b w:val="0"/>
          <w:bCs/>
          <w:color w:val="auto"/>
          <w:kern w:val="1"/>
          <w:sz w:val="32"/>
          <w:szCs w:val="32"/>
        </w:rPr>
      </w:pPr>
      <w:bookmarkStart w:id="9" w:name="_Toc16142"/>
      <w:r>
        <w:rPr>
          <w:rFonts w:hint="eastAsia" w:ascii="黑体" w:hAnsi="黑体" w:eastAsia="黑体" w:cs="黑体"/>
          <w:b w:val="0"/>
          <w:bCs/>
          <w:color w:val="auto"/>
          <w:kern w:val="1"/>
          <w:sz w:val="32"/>
          <w:szCs w:val="32"/>
        </w:rPr>
        <w:t>三 监测预测</w:t>
      </w:r>
      <w:bookmarkEnd w:id="9"/>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10" w:name="_Toc14802"/>
      <w:r>
        <w:rPr>
          <w:rFonts w:hint="eastAsia" w:ascii="楷体" w:hAnsi="楷体" w:eastAsia="楷体" w:cs="楷体"/>
          <w:b w:val="0"/>
          <w:bCs w:val="0"/>
          <w:color w:val="auto"/>
        </w:rPr>
        <w:t>3.1预防</w:t>
      </w:r>
      <w:bookmarkEnd w:id="10"/>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为减轻自然灾害造成的损失，</w:t>
      </w:r>
      <w:r>
        <w:rPr>
          <w:rFonts w:hint="eastAsia" w:eastAsia="仿宋"/>
          <w:color w:val="auto"/>
          <w:kern w:val="1"/>
          <w:sz w:val="32"/>
          <w:szCs w:val="32"/>
          <w:lang w:eastAsia="zh-CN"/>
        </w:rPr>
        <w:t>县减灾救灾委</w:t>
      </w:r>
      <w:r>
        <w:rPr>
          <w:rFonts w:hint="eastAsia" w:eastAsia="仿宋"/>
          <w:color w:val="auto"/>
          <w:kern w:val="1"/>
          <w:sz w:val="32"/>
          <w:szCs w:val="32"/>
        </w:rPr>
        <w:t>办公室负责统筹做好全</w:t>
      </w:r>
      <w:r>
        <w:rPr>
          <w:rFonts w:hint="eastAsia" w:eastAsia="仿宋"/>
          <w:color w:val="auto"/>
          <w:kern w:val="1"/>
          <w:sz w:val="32"/>
          <w:szCs w:val="32"/>
          <w:lang w:eastAsia="zh-CN"/>
        </w:rPr>
        <w:t>县</w:t>
      </w:r>
      <w:r>
        <w:rPr>
          <w:rFonts w:hint="eastAsia" w:eastAsia="仿宋"/>
          <w:color w:val="auto"/>
          <w:kern w:val="1"/>
          <w:sz w:val="32"/>
          <w:szCs w:val="32"/>
        </w:rPr>
        <w:t>的自然灾害预防工作，各成员单位按照法律法规和工作职责做好预防工作。坚持预防为主、防抗救相结合，坚持常态减灾预防和非常态应急救灾相统一，努力实现从注重灾后救助向注重灾前预防转变。加强各级灾害信息员的业务培训；按要求储备基本生活类救灾物资；推进综合减灾示范社区创建工作，不断提高基层的防灾减灾能力。</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11" w:name="_Toc11098"/>
      <w:r>
        <w:rPr>
          <w:rFonts w:hint="eastAsia" w:ascii="楷体" w:hAnsi="楷体" w:eastAsia="楷体" w:cs="楷体"/>
          <w:b w:val="0"/>
          <w:bCs w:val="0"/>
          <w:color w:val="auto"/>
        </w:rPr>
        <w:t>3.2监测</w:t>
      </w:r>
      <w:bookmarkEnd w:id="11"/>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县减灾救灾委</w:t>
      </w:r>
      <w:r>
        <w:rPr>
          <w:rFonts w:hint="eastAsia" w:eastAsia="仿宋"/>
          <w:color w:val="auto"/>
          <w:kern w:val="1"/>
          <w:sz w:val="32"/>
          <w:szCs w:val="32"/>
        </w:rPr>
        <w:t>办公室组织协调</w:t>
      </w:r>
      <w:r>
        <w:rPr>
          <w:rFonts w:hint="eastAsia" w:eastAsia="仿宋"/>
          <w:color w:val="auto"/>
          <w:kern w:val="1"/>
          <w:sz w:val="32"/>
          <w:szCs w:val="32"/>
          <w:lang w:eastAsia="zh-CN"/>
        </w:rPr>
        <w:t>县</w:t>
      </w:r>
      <w:r>
        <w:rPr>
          <w:rFonts w:hint="eastAsia" w:eastAsia="仿宋"/>
          <w:color w:val="auto"/>
          <w:kern w:val="1"/>
          <w:sz w:val="32"/>
          <w:szCs w:val="32"/>
        </w:rPr>
        <w:t>自然资源和规划局、</w:t>
      </w:r>
      <w:r>
        <w:rPr>
          <w:rFonts w:hint="eastAsia" w:eastAsia="仿宋"/>
          <w:color w:val="auto"/>
          <w:kern w:val="1"/>
          <w:sz w:val="32"/>
          <w:szCs w:val="32"/>
          <w:lang w:eastAsia="zh-CN"/>
        </w:rPr>
        <w:t>县</w:t>
      </w:r>
      <w:r>
        <w:rPr>
          <w:rFonts w:hint="eastAsia" w:eastAsia="仿宋"/>
          <w:color w:val="auto"/>
          <w:kern w:val="1"/>
          <w:sz w:val="32"/>
          <w:szCs w:val="32"/>
        </w:rPr>
        <w:t>水利局、</w:t>
      </w:r>
      <w:r>
        <w:rPr>
          <w:rFonts w:hint="eastAsia" w:eastAsia="仿宋"/>
          <w:color w:val="auto"/>
          <w:kern w:val="1"/>
          <w:sz w:val="32"/>
          <w:szCs w:val="32"/>
          <w:lang w:eastAsia="zh-CN"/>
        </w:rPr>
        <w:t>县</w:t>
      </w:r>
      <w:r>
        <w:rPr>
          <w:rFonts w:hint="eastAsia" w:eastAsia="仿宋"/>
          <w:color w:val="auto"/>
          <w:kern w:val="1"/>
          <w:sz w:val="32"/>
          <w:szCs w:val="32"/>
        </w:rPr>
        <w:t>林业局、</w:t>
      </w:r>
      <w:r>
        <w:rPr>
          <w:rFonts w:hint="eastAsia" w:eastAsia="仿宋"/>
          <w:color w:val="auto"/>
          <w:kern w:val="1"/>
          <w:sz w:val="32"/>
          <w:szCs w:val="32"/>
          <w:lang w:eastAsia="zh-CN"/>
        </w:rPr>
        <w:t>县</w:t>
      </w:r>
      <w:r>
        <w:rPr>
          <w:rFonts w:hint="eastAsia" w:eastAsia="仿宋"/>
          <w:color w:val="auto"/>
          <w:kern w:val="1"/>
          <w:sz w:val="32"/>
          <w:szCs w:val="32"/>
        </w:rPr>
        <w:t>气象局等指挥部成员单位，按照有关预案和有关职责加强灾害监测，及时会商、汇总，实现信息互联共享。</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12" w:name="_Toc8316"/>
      <w:r>
        <w:rPr>
          <w:rFonts w:hint="eastAsia" w:ascii="楷体" w:hAnsi="楷体" w:eastAsia="楷体" w:cs="楷体"/>
          <w:b w:val="0"/>
          <w:bCs w:val="0"/>
          <w:color w:val="auto"/>
        </w:rPr>
        <w:t>3.3预测</w:t>
      </w:r>
      <w:bookmarkEnd w:id="12"/>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lang w:eastAsia="zh-CN"/>
        </w:rPr>
        <w:t>县减灾救灾委</w:t>
      </w:r>
      <w:r>
        <w:rPr>
          <w:rFonts w:hint="eastAsia" w:eastAsia="仿宋"/>
          <w:color w:val="auto"/>
          <w:kern w:val="1"/>
          <w:sz w:val="32"/>
          <w:szCs w:val="32"/>
        </w:rPr>
        <w:t>办公室根据自然灾害发展趋势、监测数据等，组织</w:t>
      </w:r>
      <w:r>
        <w:rPr>
          <w:rFonts w:hint="eastAsia" w:eastAsia="仿宋"/>
          <w:color w:val="auto"/>
          <w:kern w:val="1"/>
          <w:sz w:val="32"/>
          <w:szCs w:val="32"/>
          <w:lang w:val="en-US" w:eastAsia="zh-CN"/>
        </w:rPr>
        <w:t>各</w:t>
      </w:r>
      <w:r>
        <w:rPr>
          <w:rFonts w:hint="eastAsia" w:eastAsia="仿宋"/>
          <w:color w:val="auto"/>
          <w:kern w:val="1"/>
          <w:sz w:val="32"/>
          <w:szCs w:val="32"/>
        </w:rPr>
        <w:t>部门进行分析研判，并发布预测结果，督促指导有关单位及时完善防范应对措施。</w:t>
      </w:r>
    </w:p>
    <w:p>
      <w:pPr>
        <w:pStyle w:val="2"/>
        <w:keepNext w:val="0"/>
        <w:keepLines w:val="0"/>
        <w:adjustRightInd w:val="0"/>
        <w:snapToGrid w:val="0"/>
        <w:spacing w:before="0" w:after="0" w:line="240" w:lineRule="auto"/>
        <w:ind w:firstLine="640" w:firstLineChars="200"/>
        <w:rPr>
          <w:rFonts w:hint="eastAsia" w:ascii="黑体" w:hAnsi="黑体" w:eastAsia="黑体" w:cs="黑体"/>
          <w:b w:val="0"/>
          <w:bCs/>
          <w:color w:val="auto"/>
          <w:kern w:val="1"/>
          <w:sz w:val="32"/>
          <w:szCs w:val="32"/>
        </w:rPr>
      </w:pPr>
      <w:bookmarkStart w:id="13" w:name="_Toc22105"/>
      <w:r>
        <w:rPr>
          <w:rFonts w:hint="eastAsia" w:ascii="黑体" w:hAnsi="黑体" w:eastAsia="黑体" w:cs="黑体"/>
          <w:b w:val="0"/>
          <w:bCs/>
          <w:color w:val="auto"/>
          <w:kern w:val="1"/>
          <w:sz w:val="32"/>
          <w:szCs w:val="32"/>
        </w:rPr>
        <w:t>四 灾害预警</w:t>
      </w:r>
      <w:bookmarkEnd w:id="13"/>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14" w:name="_Toc23978"/>
      <w:r>
        <w:rPr>
          <w:rFonts w:hint="eastAsia" w:ascii="楷体" w:hAnsi="楷体" w:eastAsia="楷体" w:cs="楷体"/>
          <w:b w:val="0"/>
          <w:bCs w:val="0"/>
          <w:color w:val="auto"/>
        </w:rPr>
        <w:t>4.1预警级别</w:t>
      </w:r>
      <w:bookmarkEnd w:id="14"/>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按照自然灾害发生的紧急程度、发展势态和可能造成的危害程度由低到高分为四级、三级、二级、一级4个预警级别，分别用蓝色、黄色、橙色和红色标识。</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4.1.1四级：预测将要发生一般自然灾害，事件即将临近，事态可能会扩大。</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4.1.2三级：预测将要发生较大自然灾害，事件已经临近，事态有扩大的趋势。</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4.1.3二级：预测将要发生重大自然灾害，事件即将发生，事态正在逐步扩大。</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4.1.4一级：预测将要发生特别重大自然灾害，事件会随时发生，事态正趋于严重。</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15" w:name="_Toc21229"/>
      <w:r>
        <w:rPr>
          <w:rFonts w:hint="eastAsia" w:ascii="楷体" w:hAnsi="楷体" w:eastAsia="楷体" w:cs="楷体"/>
          <w:b w:val="0"/>
          <w:bCs w:val="0"/>
          <w:color w:val="auto"/>
        </w:rPr>
        <w:t>4.2预警发布</w:t>
      </w:r>
      <w:bookmarkEnd w:id="15"/>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lang w:eastAsia="zh-CN"/>
        </w:rPr>
        <w:t>县减灾救灾委</w:t>
      </w:r>
      <w:r>
        <w:rPr>
          <w:rFonts w:hint="eastAsia" w:eastAsia="仿宋"/>
          <w:color w:val="auto"/>
          <w:kern w:val="0"/>
          <w:sz w:val="32"/>
          <w:szCs w:val="32"/>
        </w:rPr>
        <w:t>办公室根据有关部门提供的灾害预警预报信息，结合预警</w:t>
      </w:r>
      <w:r>
        <w:rPr>
          <w:rFonts w:hint="eastAsia" w:eastAsia="仿宋"/>
          <w:color w:val="auto"/>
          <w:kern w:val="0"/>
          <w:sz w:val="32"/>
          <w:szCs w:val="32"/>
          <w:lang w:val="en-US" w:eastAsia="zh-CN"/>
        </w:rPr>
        <w:t>地</w:t>
      </w:r>
      <w:r>
        <w:rPr>
          <w:rFonts w:hint="eastAsia" w:eastAsia="仿宋"/>
          <w:color w:val="auto"/>
          <w:kern w:val="0"/>
          <w:sz w:val="32"/>
          <w:szCs w:val="32"/>
        </w:rPr>
        <w:t>的自然条件、人口和经济社会情况，对可能出现的灾情进行预分析评估。当自然灾害可能威胁人民群众生命财产安全、影响基本生活、需要提前采取应对措施时，及时协调有关部门通过广播、电视、网络等向</w:t>
      </w:r>
      <w:r>
        <w:rPr>
          <w:rFonts w:hint="eastAsia" w:eastAsia="仿宋"/>
          <w:color w:val="auto"/>
          <w:kern w:val="0"/>
          <w:sz w:val="32"/>
          <w:szCs w:val="32"/>
          <w:lang w:val="en-US" w:eastAsia="zh-CN"/>
        </w:rPr>
        <w:t>预警地</w:t>
      </w:r>
      <w:r>
        <w:rPr>
          <w:rFonts w:hint="eastAsia" w:eastAsia="仿宋"/>
          <w:color w:val="auto"/>
          <w:kern w:val="0"/>
          <w:sz w:val="32"/>
          <w:szCs w:val="32"/>
        </w:rPr>
        <w:t>各部门和社会发布。</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16" w:name="_Toc32690"/>
      <w:r>
        <w:rPr>
          <w:rFonts w:hint="eastAsia" w:ascii="楷体" w:hAnsi="楷体" w:eastAsia="楷体" w:cs="楷体"/>
          <w:b w:val="0"/>
          <w:bCs w:val="0"/>
          <w:color w:val="auto"/>
        </w:rPr>
        <w:t>4.3预警响应</w:t>
      </w:r>
      <w:bookmarkEnd w:id="16"/>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相应预警响应启动后，</w:t>
      </w:r>
      <w:r>
        <w:rPr>
          <w:rFonts w:hint="eastAsia" w:eastAsia="仿宋"/>
          <w:color w:val="auto"/>
          <w:kern w:val="0"/>
          <w:sz w:val="32"/>
          <w:szCs w:val="32"/>
          <w:lang w:eastAsia="zh-CN"/>
        </w:rPr>
        <w:t>县减灾救灾委</w:t>
      </w:r>
      <w:r>
        <w:rPr>
          <w:rFonts w:hint="eastAsia" w:eastAsia="仿宋"/>
          <w:color w:val="auto"/>
          <w:kern w:val="0"/>
          <w:sz w:val="32"/>
          <w:szCs w:val="32"/>
        </w:rPr>
        <w:t>办公室立即启动工作机制，组织协调预警响应工作。视情采取以下一项或多项措施：</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4.3.1向可能受影响的</w:t>
      </w:r>
      <w:r>
        <w:rPr>
          <w:rFonts w:hint="eastAsia" w:eastAsia="仿宋"/>
          <w:color w:val="auto"/>
          <w:kern w:val="1"/>
          <w:sz w:val="32"/>
          <w:szCs w:val="32"/>
          <w:lang w:val="en-US" w:eastAsia="zh-CN"/>
        </w:rPr>
        <w:t>乡镇（街道、管委会）</w:t>
      </w:r>
      <w:r>
        <w:rPr>
          <w:rFonts w:hint="eastAsia" w:eastAsia="仿宋"/>
          <w:color w:val="auto"/>
          <w:kern w:val="0"/>
          <w:sz w:val="32"/>
          <w:szCs w:val="32"/>
        </w:rPr>
        <w:t>发出灾害预警响应信息，提出灾害救助工作要求。</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4.3.2加强值班，密切跟踪灾害风险变化和发展趋势，对灾害可能造成的损失进行动态评估，及时调整相关措施。</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4.3.</w:t>
      </w:r>
      <w:r>
        <w:rPr>
          <w:rFonts w:hint="eastAsia" w:eastAsia="仿宋"/>
          <w:color w:val="auto"/>
          <w:kern w:val="0"/>
          <w:sz w:val="32"/>
          <w:szCs w:val="32"/>
          <w:lang w:val="en-US" w:eastAsia="zh-CN"/>
        </w:rPr>
        <w:t>3</w:t>
      </w:r>
      <w:r>
        <w:rPr>
          <w:rFonts w:hint="eastAsia" w:eastAsia="仿宋"/>
          <w:color w:val="auto"/>
          <w:kern w:val="0"/>
          <w:sz w:val="32"/>
          <w:szCs w:val="32"/>
        </w:rPr>
        <w:t>派出预警响应工作组，实地了解灾害风险情况，检查指导各项救灾准备及应对工作情况。</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4.3.</w:t>
      </w:r>
      <w:r>
        <w:rPr>
          <w:rFonts w:hint="eastAsia" w:eastAsia="仿宋"/>
          <w:color w:val="auto"/>
          <w:kern w:val="0"/>
          <w:sz w:val="32"/>
          <w:szCs w:val="32"/>
          <w:lang w:val="en-US" w:eastAsia="zh-CN"/>
        </w:rPr>
        <w:t>4</w:t>
      </w:r>
      <w:r>
        <w:rPr>
          <w:rFonts w:hint="eastAsia" w:eastAsia="仿宋"/>
          <w:color w:val="auto"/>
          <w:kern w:val="0"/>
          <w:sz w:val="32"/>
          <w:szCs w:val="32"/>
        </w:rPr>
        <w:t>及时向</w:t>
      </w:r>
      <w:r>
        <w:rPr>
          <w:rFonts w:hint="eastAsia" w:eastAsia="仿宋"/>
          <w:color w:val="auto"/>
          <w:kern w:val="0"/>
          <w:sz w:val="32"/>
          <w:szCs w:val="32"/>
          <w:lang w:eastAsia="zh-CN"/>
        </w:rPr>
        <w:t>县</w:t>
      </w:r>
      <w:r>
        <w:rPr>
          <w:rFonts w:hint="eastAsia" w:eastAsia="仿宋"/>
          <w:color w:val="auto"/>
          <w:kern w:val="0"/>
          <w:sz w:val="32"/>
          <w:szCs w:val="32"/>
        </w:rPr>
        <w:t>政府、减灾委主要领导报告和减灾委成员单位通报预警响应启动情况。</w:t>
      </w:r>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4.3.</w:t>
      </w:r>
      <w:r>
        <w:rPr>
          <w:rFonts w:hint="eastAsia" w:eastAsia="仿宋"/>
          <w:color w:val="auto"/>
          <w:kern w:val="0"/>
          <w:sz w:val="32"/>
          <w:szCs w:val="32"/>
          <w:lang w:val="en-US" w:eastAsia="zh-CN"/>
        </w:rPr>
        <w:t>5</w:t>
      </w:r>
      <w:r>
        <w:rPr>
          <w:rFonts w:hint="eastAsia" w:eastAsia="仿宋"/>
          <w:color w:val="auto"/>
          <w:kern w:val="0"/>
          <w:sz w:val="32"/>
          <w:szCs w:val="32"/>
        </w:rPr>
        <w:t>做好启动救灾应急响应的各项准备工作。</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17" w:name="_Toc2343"/>
      <w:r>
        <w:rPr>
          <w:rFonts w:hint="eastAsia" w:ascii="楷体" w:hAnsi="楷体" w:eastAsia="楷体" w:cs="楷体"/>
          <w:b w:val="0"/>
          <w:bCs w:val="0"/>
          <w:color w:val="auto"/>
        </w:rPr>
        <w:t>4.4预警变更与解除</w:t>
      </w:r>
      <w:bookmarkEnd w:id="17"/>
    </w:p>
    <w:p>
      <w:pPr>
        <w:spacing w:line="360" w:lineRule="auto"/>
        <w:ind w:firstLine="640" w:firstLineChars="200"/>
        <w:rPr>
          <w:rFonts w:hint="eastAsia" w:eastAsia="仿宋"/>
          <w:color w:val="auto"/>
          <w:kern w:val="0"/>
          <w:sz w:val="32"/>
          <w:szCs w:val="32"/>
        </w:rPr>
      </w:pPr>
      <w:r>
        <w:rPr>
          <w:rFonts w:hint="eastAsia" w:eastAsia="仿宋"/>
          <w:color w:val="auto"/>
          <w:kern w:val="0"/>
          <w:sz w:val="32"/>
          <w:szCs w:val="32"/>
          <w:lang w:val="en-US" w:eastAsia="zh-CN"/>
        </w:rPr>
        <w:t>县减灾救灾委</w:t>
      </w:r>
      <w:r>
        <w:rPr>
          <w:rFonts w:hint="eastAsia" w:eastAsia="仿宋"/>
          <w:color w:val="auto"/>
          <w:kern w:val="0"/>
          <w:sz w:val="32"/>
          <w:szCs w:val="32"/>
        </w:rPr>
        <w:t>办公室密切关注灾情变化情况，根据灾害态势的发展，按照规定适时协调调整预警级别并重新发布；灾害风险解除后，由发布预警响应的部门终止预警响应。</w:t>
      </w:r>
      <w:bookmarkStart w:id="18" w:name="_Toc23851"/>
    </w:p>
    <w:p>
      <w:pPr>
        <w:pStyle w:val="2"/>
        <w:keepNext w:val="0"/>
        <w:keepLines w:val="0"/>
        <w:adjustRightInd w:val="0"/>
        <w:snapToGrid w:val="0"/>
        <w:spacing w:before="0" w:after="0" w:line="240" w:lineRule="auto"/>
        <w:ind w:firstLine="640" w:firstLineChars="200"/>
        <w:rPr>
          <w:rFonts w:ascii="黑体" w:hAnsi="黑体" w:eastAsia="黑体" w:cs="黑体"/>
          <w:b w:val="0"/>
          <w:bCs/>
          <w:color w:val="auto"/>
          <w:kern w:val="1"/>
          <w:sz w:val="32"/>
          <w:szCs w:val="32"/>
        </w:rPr>
      </w:pPr>
      <w:r>
        <w:rPr>
          <w:rFonts w:hint="eastAsia" w:ascii="黑体" w:hAnsi="黑体" w:eastAsia="黑体" w:cs="黑体"/>
          <w:b w:val="0"/>
          <w:bCs/>
          <w:color w:val="auto"/>
          <w:kern w:val="1"/>
          <w:sz w:val="32"/>
          <w:szCs w:val="32"/>
        </w:rPr>
        <w:t>五</w:t>
      </w:r>
      <w:r>
        <w:rPr>
          <w:rFonts w:ascii="黑体" w:hAnsi="黑体" w:eastAsia="黑体" w:cs="黑体"/>
          <w:b w:val="0"/>
          <w:bCs/>
          <w:color w:val="auto"/>
          <w:kern w:val="1"/>
          <w:sz w:val="32"/>
          <w:szCs w:val="32"/>
        </w:rPr>
        <w:t xml:space="preserve"> 信息报告和发布</w:t>
      </w:r>
      <w:bookmarkEnd w:id="18"/>
    </w:p>
    <w:p>
      <w:pPr>
        <w:pStyle w:val="5"/>
        <w:widowControl w:val="0"/>
        <w:spacing w:before="0" w:beforeAutospacing="0" w:after="0" w:afterAutospacing="0" w:line="360" w:lineRule="auto"/>
        <w:textAlignment w:val="baseline"/>
        <w:rPr>
          <w:rFonts w:ascii="Times New Roman" w:hAnsi="Times New Roman" w:eastAsia="仿宋" w:cs="Times New Roman"/>
          <w:color w:val="auto"/>
          <w:sz w:val="32"/>
          <w:szCs w:val="32"/>
        </w:rPr>
      </w:pPr>
      <w:r>
        <w:rPr>
          <w:rFonts w:ascii="Times New Roman" w:hAnsi="Times New Roman" w:eastAsia="仿宋" w:cs="Times New Roman"/>
          <w:color w:val="auto"/>
          <w:sz w:val="32"/>
          <w:szCs w:val="32"/>
          <w:shd w:val="clear" w:color="auto" w:fill="FFFFFF"/>
        </w:rPr>
        <w:t>　</w:t>
      </w:r>
      <w:r>
        <w:rPr>
          <w:rFonts w:ascii="Times New Roman" w:hAnsi="Times New Roman" w:eastAsia="仿宋" w:cs="Times New Roman"/>
          <w:color w:val="auto"/>
          <w:kern w:val="1"/>
          <w:sz w:val="32"/>
          <w:szCs w:val="32"/>
        </w:rPr>
        <w:t>　应急部门和</w:t>
      </w:r>
      <w:r>
        <w:rPr>
          <w:rFonts w:hint="eastAsia" w:eastAsia="仿宋"/>
          <w:color w:val="auto"/>
          <w:kern w:val="1"/>
          <w:sz w:val="32"/>
          <w:szCs w:val="32"/>
          <w:lang w:val="en-US" w:eastAsia="zh-CN"/>
        </w:rPr>
        <w:t>乡镇（街道、管委会）</w:t>
      </w:r>
      <w:r>
        <w:rPr>
          <w:rFonts w:ascii="Times New Roman" w:hAnsi="Times New Roman" w:eastAsia="仿宋" w:cs="Times New Roman"/>
          <w:color w:val="auto"/>
          <w:kern w:val="1"/>
          <w:sz w:val="32"/>
          <w:szCs w:val="32"/>
        </w:rPr>
        <w:t>要做好灾情信息收集、汇总分析、统计上报以及部门间信息共享工作。</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19" w:name="_Toc28902"/>
      <w:r>
        <w:rPr>
          <w:rFonts w:hint="eastAsia" w:ascii="楷体" w:hAnsi="楷体" w:eastAsia="楷体" w:cs="楷体"/>
          <w:b w:val="0"/>
          <w:bCs w:val="0"/>
          <w:color w:val="auto"/>
        </w:rPr>
        <w:t>5</w:t>
      </w:r>
      <w:r>
        <w:rPr>
          <w:rFonts w:ascii="楷体" w:hAnsi="楷体" w:eastAsia="楷体" w:cs="楷体"/>
          <w:b w:val="0"/>
          <w:bCs w:val="0"/>
          <w:color w:val="auto"/>
        </w:rPr>
        <w:t>.1灾情报告</w:t>
      </w:r>
      <w:bookmarkEnd w:id="19"/>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5.1.1对于突发性自然灾害，</w:t>
      </w:r>
      <w:r>
        <w:rPr>
          <w:rFonts w:hint="eastAsia" w:eastAsia="仿宋"/>
          <w:color w:val="auto"/>
          <w:kern w:val="1"/>
          <w:sz w:val="32"/>
          <w:szCs w:val="32"/>
          <w:lang w:val="en-US" w:eastAsia="zh-CN"/>
        </w:rPr>
        <w:t>事发地</w:t>
      </w:r>
      <w:r>
        <w:rPr>
          <w:rFonts w:hint="eastAsia" w:eastAsia="仿宋"/>
          <w:color w:val="auto"/>
          <w:kern w:val="1"/>
          <w:sz w:val="32"/>
          <w:szCs w:val="32"/>
        </w:rPr>
        <w:t>政府和</w:t>
      </w:r>
      <w:r>
        <w:rPr>
          <w:rFonts w:hint="eastAsia" w:eastAsia="仿宋"/>
          <w:color w:val="auto"/>
          <w:kern w:val="1"/>
          <w:sz w:val="32"/>
          <w:szCs w:val="32"/>
          <w:lang w:val="en-US" w:eastAsia="zh-CN"/>
        </w:rPr>
        <w:t>县减灾救灾委</w:t>
      </w:r>
      <w:r>
        <w:rPr>
          <w:rFonts w:hint="eastAsia" w:eastAsia="仿宋"/>
          <w:color w:val="auto"/>
          <w:kern w:val="1"/>
          <w:sz w:val="32"/>
          <w:szCs w:val="32"/>
        </w:rPr>
        <w:t>办公室其他相关成员单位应在灾害发生后迅速组织查灾、汇总，并向</w:t>
      </w:r>
      <w:r>
        <w:rPr>
          <w:rFonts w:hint="eastAsia" w:eastAsia="仿宋"/>
          <w:color w:val="auto"/>
          <w:kern w:val="1"/>
          <w:sz w:val="32"/>
          <w:szCs w:val="32"/>
          <w:lang w:val="en-US" w:eastAsia="zh-CN"/>
        </w:rPr>
        <w:t>县减灾救灾委</w:t>
      </w:r>
      <w:r>
        <w:rPr>
          <w:rFonts w:hint="eastAsia" w:eastAsia="仿宋"/>
          <w:color w:val="auto"/>
          <w:kern w:val="1"/>
          <w:sz w:val="32"/>
          <w:szCs w:val="32"/>
        </w:rPr>
        <w:t>办公室、</w:t>
      </w:r>
      <w:r>
        <w:rPr>
          <w:rFonts w:hint="eastAsia" w:eastAsia="仿宋"/>
          <w:color w:val="auto"/>
          <w:kern w:val="1"/>
          <w:sz w:val="32"/>
          <w:szCs w:val="32"/>
          <w:lang w:val="en-US" w:eastAsia="zh-CN"/>
        </w:rPr>
        <w:t>县</w:t>
      </w:r>
      <w:r>
        <w:rPr>
          <w:rFonts w:hint="eastAsia" w:eastAsia="仿宋"/>
          <w:color w:val="auto"/>
          <w:kern w:val="1"/>
          <w:sz w:val="32"/>
          <w:szCs w:val="32"/>
        </w:rPr>
        <w:t>政府报告。</w:t>
      </w:r>
    </w:p>
    <w:p>
      <w:pPr>
        <w:spacing w:line="360" w:lineRule="auto"/>
        <w:ind w:firstLine="640" w:firstLineChars="200"/>
        <w:rPr>
          <w:rFonts w:hint="eastAsia" w:eastAsia="仿宋"/>
          <w:color w:val="auto"/>
          <w:kern w:val="1"/>
          <w:sz w:val="32"/>
          <w:szCs w:val="32"/>
        </w:rPr>
      </w:pPr>
      <w:r>
        <w:rPr>
          <w:rFonts w:eastAsia="仿宋"/>
          <w:color w:val="auto"/>
          <w:kern w:val="1"/>
          <w:sz w:val="32"/>
          <w:szCs w:val="32"/>
        </w:rPr>
        <w:t>重大、特别重大事件须在发生后</w:t>
      </w:r>
      <w:r>
        <w:rPr>
          <w:rFonts w:hint="eastAsia" w:eastAsia="仿宋"/>
          <w:color w:val="auto"/>
          <w:kern w:val="1"/>
          <w:sz w:val="32"/>
          <w:szCs w:val="32"/>
        </w:rPr>
        <w:t>15分钟内向</w:t>
      </w:r>
      <w:r>
        <w:rPr>
          <w:rFonts w:hint="eastAsia" w:eastAsia="仿宋"/>
          <w:color w:val="auto"/>
          <w:kern w:val="1"/>
          <w:sz w:val="32"/>
          <w:szCs w:val="32"/>
          <w:lang w:val="en-US" w:eastAsia="zh-CN"/>
        </w:rPr>
        <w:t>县</w:t>
      </w:r>
      <w:r>
        <w:rPr>
          <w:rFonts w:hint="eastAsia" w:eastAsia="仿宋"/>
          <w:color w:val="auto"/>
          <w:kern w:val="1"/>
          <w:sz w:val="32"/>
          <w:szCs w:val="32"/>
        </w:rPr>
        <w:t>政府电话报告、35分钟内以书面形式报告。</w:t>
      </w:r>
      <w:r>
        <w:rPr>
          <w:rFonts w:eastAsia="仿宋"/>
          <w:color w:val="auto"/>
          <w:kern w:val="1"/>
          <w:sz w:val="32"/>
          <w:szCs w:val="32"/>
        </w:rPr>
        <w:t>较大事件须在发生后</w:t>
      </w:r>
      <w:r>
        <w:rPr>
          <w:rFonts w:hint="eastAsia" w:eastAsia="仿宋"/>
          <w:color w:val="auto"/>
          <w:kern w:val="1"/>
          <w:sz w:val="32"/>
          <w:szCs w:val="32"/>
        </w:rPr>
        <w:t>1小时内书面上报至</w:t>
      </w:r>
      <w:r>
        <w:rPr>
          <w:rFonts w:hint="eastAsia" w:eastAsia="仿宋"/>
          <w:color w:val="auto"/>
          <w:kern w:val="1"/>
          <w:sz w:val="32"/>
          <w:szCs w:val="32"/>
          <w:lang w:val="en-US" w:eastAsia="zh-CN"/>
        </w:rPr>
        <w:t>县</w:t>
      </w:r>
      <w:r>
        <w:rPr>
          <w:rFonts w:hint="eastAsia" w:eastAsia="仿宋"/>
          <w:color w:val="auto"/>
          <w:kern w:val="1"/>
          <w:sz w:val="32"/>
          <w:szCs w:val="32"/>
        </w:rPr>
        <w:t>政府。</w:t>
      </w:r>
      <w:r>
        <w:rPr>
          <w:rFonts w:eastAsia="仿宋"/>
          <w:color w:val="auto"/>
          <w:kern w:val="1"/>
          <w:sz w:val="32"/>
          <w:szCs w:val="32"/>
        </w:rPr>
        <w:t>一般事件须在发生后</w:t>
      </w:r>
      <w:r>
        <w:rPr>
          <w:rFonts w:hint="eastAsia" w:eastAsia="仿宋"/>
          <w:color w:val="auto"/>
          <w:kern w:val="1"/>
          <w:sz w:val="32"/>
          <w:szCs w:val="32"/>
        </w:rPr>
        <w:t>6小时内书面上报至</w:t>
      </w:r>
      <w:r>
        <w:rPr>
          <w:rFonts w:hint="eastAsia" w:eastAsia="仿宋"/>
          <w:color w:val="auto"/>
          <w:kern w:val="1"/>
          <w:sz w:val="32"/>
          <w:szCs w:val="32"/>
          <w:lang w:val="en-US" w:eastAsia="zh-CN"/>
        </w:rPr>
        <w:t>县</w:t>
      </w:r>
      <w:r>
        <w:rPr>
          <w:rFonts w:hint="eastAsia" w:eastAsia="仿宋"/>
          <w:color w:val="auto"/>
          <w:kern w:val="1"/>
          <w:sz w:val="32"/>
          <w:szCs w:val="32"/>
        </w:rPr>
        <w:t>政府。</w:t>
      </w:r>
      <w:r>
        <w:rPr>
          <w:rFonts w:eastAsia="仿宋"/>
          <w:color w:val="auto"/>
          <w:kern w:val="1"/>
          <w:sz w:val="32"/>
          <w:szCs w:val="32"/>
        </w:rPr>
        <w:t>较大及以上事件每天上午</w:t>
      </w:r>
      <w:r>
        <w:rPr>
          <w:rFonts w:hint="eastAsia" w:eastAsia="仿宋"/>
          <w:color w:val="auto"/>
          <w:kern w:val="1"/>
          <w:sz w:val="32"/>
          <w:szCs w:val="32"/>
        </w:rPr>
        <w:t>8点前、下午17点前各续报1次，特殊情况随时续报，续报直至事件抢险救援结束。领导对事件信息有批示的，按照领导的批示及时跟踪续报事件抢救进展情况。</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县应急局对于本行政区域内发生因灾造成死亡人口（含失踪人口）或房屋大量倒塌、农田大面积受灾等严重损失的自然灾害，应边处置、边核查、边报告，最新进展及时续报。</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5.1.2特别重大、重大自然灾害灾情稳定前，县应急局执行灾情24小时零报告制度；县应急局在每日9时前将最新灾情和救灾工作情况向</w:t>
      </w:r>
      <w:r>
        <w:rPr>
          <w:rFonts w:hint="eastAsia" w:eastAsia="仿宋"/>
          <w:color w:val="auto"/>
          <w:kern w:val="1"/>
          <w:sz w:val="32"/>
          <w:szCs w:val="32"/>
          <w:lang w:val="en-US" w:eastAsia="zh-CN"/>
        </w:rPr>
        <w:t>县减灾救灾委</w:t>
      </w:r>
      <w:r>
        <w:rPr>
          <w:rFonts w:hint="eastAsia" w:eastAsia="仿宋"/>
          <w:color w:val="auto"/>
          <w:kern w:val="1"/>
          <w:sz w:val="32"/>
          <w:szCs w:val="32"/>
        </w:rPr>
        <w:t>上报；</w:t>
      </w:r>
      <w:r>
        <w:rPr>
          <w:rFonts w:hint="eastAsia" w:eastAsia="仿宋"/>
          <w:color w:val="auto"/>
          <w:kern w:val="1"/>
          <w:sz w:val="32"/>
          <w:szCs w:val="32"/>
          <w:lang w:val="en-US" w:eastAsia="zh-CN"/>
        </w:rPr>
        <w:t>县减灾救灾委</w:t>
      </w:r>
      <w:r>
        <w:rPr>
          <w:rFonts w:hint="eastAsia" w:eastAsia="仿宋"/>
          <w:color w:val="auto"/>
          <w:kern w:val="1"/>
          <w:sz w:val="32"/>
          <w:szCs w:val="32"/>
        </w:rPr>
        <w:t>每日10时前向</w:t>
      </w:r>
      <w:r>
        <w:rPr>
          <w:rFonts w:hint="eastAsia" w:eastAsia="仿宋"/>
          <w:color w:val="auto"/>
          <w:kern w:val="1"/>
          <w:sz w:val="32"/>
          <w:szCs w:val="32"/>
          <w:lang w:val="en-US" w:eastAsia="zh-CN"/>
        </w:rPr>
        <w:t>县政府</w:t>
      </w:r>
      <w:r>
        <w:rPr>
          <w:rFonts w:hint="eastAsia" w:eastAsia="仿宋"/>
          <w:color w:val="auto"/>
          <w:kern w:val="1"/>
          <w:sz w:val="32"/>
          <w:szCs w:val="32"/>
        </w:rPr>
        <w:t>报告灾情。灾情稳定后，县应急局应在5日内审核、汇总灾情数据并向</w:t>
      </w:r>
      <w:r>
        <w:rPr>
          <w:rFonts w:hint="eastAsia" w:eastAsia="仿宋"/>
          <w:color w:val="auto"/>
          <w:kern w:val="1"/>
          <w:sz w:val="32"/>
          <w:szCs w:val="32"/>
          <w:lang w:val="en-US" w:eastAsia="zh-CN"/>
        </w:rPr>
        <w:t>县减灾救灾委</w:t>
      </w:r>
      <w:r>
        <w:rPr>
          <w:rFonts w:hint="eastAsia" w:eastAsia="仿宋"/>
          <w:color w:val="auto"/>
          <w:kern w:val="1"/>
          <w:sz w:val="32"/>
          <w:szCs w:val="32"/>
        </w:rPr>
        <w:t>报告。</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5.1.3对于干旱灾害，县应急局应在旱情初露、群众生产和生活受到一定影响时，进行初报；在旱情发展过程中，每10日续报一次，直至灾情解除。</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20" w:name="_Toc9106"/>
      <w:r>
        <w:rPr>
          <w:rFonts w:hint="eastAsia" w:ascii="楷体" w:hAnsi="楷体" w:eastAsia="楷体" w:cs="楷体"/>
          <w:b w:val="0"/>
          <w:bCs w:val="0"/>
          <w:color w:val="auto"/>
        </w:rPr>
        <w:t>5</w:t>
      </w:r>
      <w:r>
        <w:rPr>
          <w:rFonts w:ascii="楷体" w:hAnsi="楷体" w:eastAsia="楷体" w:cs="楷体"/>
          <w:b w:val="0"/>
          <w:bCs w:val="0"/>
          <w:color w:val="auto"/>
        </w:rPr>
        <w:t>.2信息发布</w:t>
      </w:r>
      <w:bookmarkEnd w:id="20"/>
    </w:p>
    <w:p>
      <w:pPr>
        <w:spacing w:line="360" w:lineRule="auto"/>
        <w:ind w:firstLine="640" w:firstLineChars="200"/>
        <w:rPr>
          <w:rFonts w:eastAsia="仿宋"/>
          <w:color w:val="auto"/>
          <w:kern w:val="1"/>
          <w:sz w:val="32"/>
          <w:szCs w:val="32"/>
        </w:rPr>
      </w:pPr>
      <w:r>
        <w:rPr>
          <w:rFonts w:eastAsia="仿宋"/>
          <w:color w:val="auto"/>
          <w:kern w:val="1"/>
          <w:sz w:val="32"/>
          <w:szCs w:val="32"/>
        </w:rPr>
        <w:t>按照本</w:t>
      </w:r>
      <w:r>
        <w:rPr>
          <w:rFonts w:hint="eastAsia" w:eastAsia="仿宋"/>
          <w:color w:val="auto"/>
          <w:kern w:val="1"/>
          <w:sz w:val="32"/>
          <w:szCs w:val="32"/>
          <w:lang w:val="en-US" w:eastAsia="zh-CN"/>
        </w:rPr>
        <w:t>县</w:t>
      </w:r>
      <w:r>
        <w:rPr>
          <w:rFonts w:eastAsia="仿宋"/>
          <w:color w:val="auto"/>
          <w:kern w:val="1"/>
          <w:sz w:val="32"/>
          <w:szCs w:val="32"/>
        </w:rPr>
        <w:t>信息发布工作有关规定，可通过电视、广播、政务微博、微信、互联网、报纸及统发新闻稿、接受记者采访、举行新闻发布会、通气会、组织专家解读等多种途径和方式，主动、及时、准确、客观向社会持续动态发布自然灾害造成的人员伤亡、财产损失以及自然灾害救助工作动态、成效、下一步安排等情况，回应社会关切，澄清不实信息，正确引导社会舆论。</w:t>
      </w:r>
    </w:p>
    <w:p>
      <w:pPr>
        <w:pStyle w:val="2"/>
        <w:keepNext w:val="0"/>
        <w:keepLines w:val="0"/>
        <w:adjustRightInd w:val="0"/>
        <w:snapToGrid w:val="0"/>
        <w:spacing w:before="0" w:after="0" w:line="240" w:lineRule="auto"/>
        <w:ind w:firstLine="640" w:firstLineChars="200"/>
        <w:rPr>
          <w:rFonts w:ascii="黑体" w:hAnsi="黑体" w:eastAsia="黑体" w:cs="黑体"/>
          <w:b w:val="0"/>
          <w:bCs/>
          <w:color w:val="auto"/>
          <w:kern w:val="1"/>
          <w:sz w:val="32"/>
          <w:szCs w:val="32"/>
        </w:rPr>
      </w:pPr>
      <w:bookmarkStart w:id="21" w:name="_Toc10849"/>
      <w:r>
        <w:rPr>
          <w:rFonts w:hint="eastAsia" w:ascii="黑体" w:hAnsi="黑体" w:eastAsia="黑体" w:cs="黑体"/>
          <w:b w:val="0"/>
          <w:bCs/>
          <w:color w:val="auto"/>
          <w:kern w:val="1"/>
          <w:sz w:val="32"/>
          <w:szCs w:val="32"/>
        </w:rPr>
        <w:t xml:space="preserve">六 </w:t>
      </w:r>
      <w:r>
        <w:rPr>
          <w:rFonts w:ascii="黑体" w:hAnsi="黑体" w:eastAsia="黑体" w:cs="黑体"/>
          <w:b w:val="0"/>
          <w:bCs/>
          <w:color w:val="auto"/>
          <w:kern w:val="1"/>
          <w:sz w:val="32"/>
          <w:szCs w:val="32"/>
        </w:rPr>
        <w:t>应急响应</w:t>
      </w:r>
      <w:bookmarkEnd w:id="21"/>
    </w:p>
    <w:p>
      <w:pPr>
        <w:spacing w:line="360" w:lineRule="auto"/>
        <w:ind w:firstLine="640" w:firstLineChars="200"/>
        <w:rPr>
          <w:rFonts w:hint="eastAsia" w:eastAsia="仿宋"/>
          <w:color w:val="auto"/>
          <w:kern w:val="1"/>
          <w:sz w:val="32"/>
          <w:szCs w:val="32"/>
        </w:rPr>
      </w:pPr>
      <w:r>
        <w:rPr>
          <w:rFonts w:eastAsia="仿宋"/>
          <w:color w:val="auto"/>
          <w:kern w:val="1"/>
          <w:sz w:val="32"/>
          <w:szCs w:val="32"/>
        </w:rPr>
        <w:t>按照分级负责、属地管理的原则，自然灾害救助工作以地方政府为主。灾害发生后，受灾地政府和相关部门应根据灾情，按照分级管理、各司其职的原则，启动相关层级和相关部门的应急预案，做好受灾人员的紧急转移安置工作，最大限度地减少人民群众生命财产损失。</w:t>
      </w:r>
    </w:p>
    <w:p>
      <w:pPr>
        <w:spacing w:line="360" w:lineRule="auto"/>
        <w:ind w:firstLine="640" w:firstLineChars="200"/>
        <w:rPr>
          <w:rFonts w:eastAsia="仿宋"/>
          <w:color w:val="auto"/>
          <w:kern w:val="1"/>
          <w:sz w:val="32"/>
          <w:szCs w:val="32"/>
        </w:rPr>
      </w:pPr>
      <w:r>
        <w:rPr>
          <w:rFonts w:eastAsia="仿宋"/>
          <w:color w:val="auto"/>
          <w:kern w:val="1"/>
          <w:sz w:val="32"/>
          <w:szCs w:val="32"/>
        </w:rPr>
        <w:t>根据突发性自然灾害危害程度等因素，本预案设定Ⅰ、Ⅱ、Ⅲ、Ⅳ四个响应等级。灾害损失达不到</w:t>
      </w:r>
      <w:r>
        <w:rPr>
          <w:rFonts w:hint="eastAsia" w:eastAsia="仿宋"/>
          <w:color w:val="auto"/>
          <w:kern w:val="1"/>
          <w:sz w:val="32"/>
          <w:szCs w:val="32"/>
          <w:lang w:val="en-US" w:eastAsia="zh-CN"/>
        </w:rPr>
        <w:t>县</w:t>
      </w:r>
      <w:r>
        <w:rPr>
          <w:rFonts w:eastAsia="仿宋"/>
          <w:color w:val="auto"/>
          <w:kern w:val="1"/>
          <w:sz w:val="32"/>
          <w:szCs w:val="32"/>
        </w:rPr>
        <w:t>自然灾害救助应急预案Ⅳ级响应启动条件的自然灾害，由</w:t>
      </w:r>
      <w:r>
        <w:rPr>
          <w:rFonts w:hint="eastAsia" w:eastAsia="仿宋"/>
          <w:color w:val="auto"/>
          <w:kern w:val="1"/>
          <w:sz w:val="32"/>
          <w:szCs w:val="32"/>
        </w:rPr>
        <w:t>受灾地</w:t>
      </w:r>
      <w:r>
        <w:rPr>
          <w:rFonts w:hint="eastAsia" w:eastAsia="仿宋"/>
          <w:color w:val="auto"/>
          <w:kern w:val="1"/>
          <w:sz w:val="32"/>
          <w:szCs w:val="32"/>
          <w:lang w:val="en-US" w:eastAsia="zh-CN"/>
        </w:rPr>
        <w:t>乡镇（街道、管委会）</w:t>
      </w:r>
      <w:r>
        <w:rPr>
          <w:rFonts w:eastAsia="仿宋"/>
          <w:color w:val="auto"/>
          <w:kern w:val="1"/>
          <w:sz w:val="32"/>
          <w:szCs w:val="32"/>
        </w:rPr>
        <w:t>协调组织开展各项救灾工作，</w:t>
      </w:r>
      <w:r>
        <w:rPr>
          <w:rFonts w:hint="eastAsia" w:eastAsia="仿宋"/>
          <w:color w:val="auto"/>
          <w:kern w:val="1"/>
          <w:sz w:val="32"/>
          <w:szCs w:val="32"/>
          <w:lang w:val="en-US" w:eastAsia="zh-CN"/>
        </w:rPr>
        <w:t>县减灾救灾委</w:t>
      </w:r>
      <w:r>
        <w:rPr>
          <w:rFonts w:eastAsia="仿宋"/>
          <w:color w:val="auto"/>
          <w:kern w:val="1"/>
          <w:sz w:val="32"/>
          <w:szCs w:val="32"/>
        </w:rPr>
        <w:t>相关成员单位给予指导。</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22" w:name="_Toc16432"/>
      <w:r>
        <w:rPr>
          <w:rFonts w:hint="eastAsia" w:ascii="楷体" w:hAnsi="楷体" w:eastAsia="楷体" w:cs="楷体"/>
          <w:b w:val="0"/>
          <w:bCs w:val="0"/>
          <w:color w:val="auto"/>
        </w:rPr>
        <w:t>6.1先期处置</w:t>
      </w:r>
      <w:bookmarkEnd w:id="22"/>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自然灾害发生后，受灾地</w:t>
      </w:r>
      <w:r>
        <w:rPr>
          <w:rFonts w:hint="eastAsia" w:eastAsia="仿宋"/>
          <w:color w:val="auto"/>
          <w:kern w:val="1"/>
          <w:sz w:val="32"/>
          <w:szCs w:val="32"/>
          <w:lang w:val="en-US" w:eastAsia="zh-CN"/>
        </w:rPr>
        <w:t>乡镇（街道、管委会）</w:t>
      </w:r>
      <w:r>
        <w:rPr>
          <w:rFonts w:hint="eastAsia" w:eastAsia="仿宋"/>
          <w:color w:val="auto"/>
          <w:kern w:val="1"/>
          <w:sz w:val="32"/>
          <w:szCs w:val="32"/>
        </w:rPr>
        <w:t>要迅速开展转移安置受灾群众和受伤人员的自救互救等相关工作，并按照有关规定上报灾害损失情况，及时做好续报、核报。</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23" w:name="_Toc11268"/>
      <w:r>
        <w:rPr>
          <w:rFonts w:hint="eastAsia" w:ascii="楷体" w:hAnsi="楷体" w:eastAsia="楷体" w:cs="楷体"/>
          <w:b w:val="0"/>
          <w:bCs w:val="0"/>
          <w:color w:val="auto"/>
        </w:rPr>
        <w:t>6.2分级响应</w:t>
      </w:r>
      <w:bookmarkEnd w:id="23"/>
    </w:p>
    <w:p>
      <w:pPr>
        <w:spacing w:line="360" w:lineRule="auto"/>
        <w:ind w:firstLine="640" w:firstLineChars="200"/>
        <w:rPr>
          <w:rFonts w:hint="eastAsia" w:eastAsia="仿宋"/>
          <w:color w:val="auto"/>
          <w:sz w:val="32"/>
          <w:szCs w:val="32"/>
        </w:rPr>
      </w:pPr>
      <w:bookmarkStart w:id="24" w:name="_Toc7411"/>
      <w:r>
        <w:rPr>
          <w:rFonts w:hint="eastAsia" w:eastAsia="仿宋"/>
          <w:color w:val="auto"/>
          <w:sz w:val="32"/>
          <w:szCs w:val="32"/>
        </w:rPr>
        <w:t xml:space="preserve">6.2.1 </w:t>
      </w:r>
      <w:r>
        <w:rPr>
          <w:rFonts w:eastAsia="仿宋"/>
          <w:color w:val="auto"/>
          <w:sz w:val="32"/>
          <w:szCs w:val="32"/>
        </w:rPr>
        <w:t>Ⅰ</w:t>
      </w:r>
      <w:r>
        <w:rPr>
          <w:rFonts w:hint="eastAsia" w:eastAsia="仿宋"/>
          <w:color w:val="auto"/>
          <w:sz w:val="32"/>
          <w:szCs w:val="32"/>
        </w:rPr>
        <w:t>级响应</w:t>
      </w:r>
      <w:bookmarkEnd w:id="24"/>
    </w:p>
    <w:p>
      <w:pPr>
        <w:spacing w:line="360" w:lineRule="auto"/>
        <w:ind w:firstLine="645"/>
        <w:rPr>
          <w:rFonts w:eastAsia="仿宋"/>
          <w:color w:val="auto"/>
          <w:kern w:val="1"/>
          <w:sz w:val="32"/>
          <w:szCs w:val="32"/>
        </w:rPr>
      </w:pPr>
      <w:r>
        <w:rPr>
          <w:rFonts w:hint="eastAsia" w:eastAsia="仿宋"/>
          <w:color w:val="auto"/>
          <w:kern w:val="1"/>
          <w:sz w:val="32"/>
          <w:szCs w:val="32"/>
        </w:rPr>
        <w:t>1.启动条件</w:t>
      </w:r>
    </w:p>
    <w:p>
      <w:pPr>
        <w:spacing w:line="360" w:lineRule="auto"/>
        <w:ind w:firstLine="640"/>
        <w:rPr>
          <w:rFonts w:hint="eastAsia" w:eastAsia="仿宋"/>
          <w:color w:val="auto"/>
          <w:kern w:val="1"/>
          <w:sz w:val="32"/>
          <w:szCs w:val="32"/>
        </w:rPr>
      </w:pPr>
      <w:r>
        <w:rPr>
          <w:rFonts w:hint="eastAsia" w:eastAsia="仿宋"/>
          <w:color w:val="auto"/>
          <w:kern w:val="1"/>
          <w:sz w:val="32"/>
          <w:szCs w:val="32"/>
        </w:rPr>
        <w:t>本</w:t>
      </w:r>
      <w:r>
        <w:rPr>
          <w:rFonts w:hint="eastAsia" w:eastAsia="仿宋"/>
          <w:color w:val="auto"/>
          <w:kern w:val="1"/>
          <w:sz w:val="32"/>
          <w:szCs w:val="32"/>
          <w:lang w:eastAsia="zh-CN"/>
        </w:rPr>
        <w:t>县</w:t>
      </w:r>
      <w:r>
        <w:rPr>
          <w:rFonts w:hint="eastAsia" w:eastAsia="仿宋"/>
          <w:color w:val="auto"/>
          <w:kern w:val="1"/>
          <w:sz w:val="32"/>
          <w:szCs w:val="32"/>
        </w:rPr>
        <w:t>区域内发生一次灾害过程出现下列情况之一的，为</w:t>
      </w:r>
      <w:r>
        <w:rPr>
          <w:rFonts w:eastAsia="仿宋"/>
          <w:color w:val="auto"/>
          <w:kern w:val="1"/>
          <w:sz w:val="32"/>
          <w:szCs w:val="32"/>
        </w:rPr>
        <w:t>Ⅰ</w:t>
      </w:r>
      <w:r>
        <w:rPr>
          <w:rFonts w:hint="eastAsia" w:eastAsia="仿宋"/>
          <w:color w:val="auto"/>
          <w:kern w:val="1"/>
          <w:sz w:val="32"/>
          <w:szCs w:val="32"/>
        </w:rPr>
        <w:t>级自然灾害：</w:t>
      </w:r>
    </w:p>
    <w:p>
      <w:pPr>
        <w:spacing w:line="360" w:lineRule="auto"/>
        <w:ind w:firstLine="640"/>
        <w:rPr>
          <w:rFonts w:hint="eastAsia" w:eastAsia="仿宋"/>
          <w:color w:val="auto"/>
          <w:kern w:val="1"/>
          <w:sz w:val="32"/>
          <w:szCs w:val="32"/>
        </w:rPr>
      </w:pPr>
      <w:r>
        <w:rPr>
          <w:rFonts w:hint="eastAsia" w:eastAsia="仿宋"/>
          <w:color w:val="auto"/>
          <w:kern w:val="1"/>
          <w:sz w:val="32"/>
          <w:szCs w:val="32"/>
        </w:rPr>
        <w:t>（1）因灾死亡20人以上（“以上”包含本数，“以下”不包含本数，下同）的；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（2）因灾紧急转移安置或需紧急生活救助10万人以上的；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（3）因灾倒塌和严重损坏房屋5000间或2000户以上的；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（4）因干旱造成缺粮或缺水等生活困难，需政府救助人数占农业人口的25%以上，或80万人以上的。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本</w:t>
      </w:r>
      <w:r>
        <w:rPr>
          <w:rFonts w:hint="eastAsia" w:eastAsia="仿宋"/>
          <w:color w:val="auto"/>
          <w:kern w:val="1"/>
          <w:sz w:val="32"/>
          <w:szCs w:val="32"/>
          <w:lang w:eastAsia="zh-CN"/>
        </w:rPr>
        <w:t>县</w:t>
      </w:r>
      <w:r>
        <w:rPr>
          <w:rFonts w:hint="eastAsia" w:eastAsia="仿宋"/>
          <w:color w:val="auto"/>
          <w:kern w:val="1"/>
          <w:sz w:val="32"/>
          <w:szCs w:val="32"/>
        </w:rPr>
        <w:t>区域内发生一次灾害过程出现下列情形之一的，为</w:t>
      </w:r>
      <w:r>
        <w:rPr>
          <w:rFonts w:eastAsia="仿宋"/>
          <w:color w:val="auto"/>
          <w:kern w:val="1"/>
          <w:sz w:val="32"/>
          <w:szCs w:val="32"/>
        </w:rPr>
        <w:t>Ⅰ</w:t>
      </w:r>
      <w:r>
        <w:rPr>
          <w:rFonts w:hint="eastAsia" w:eastAsia="仿宋"/>
          <w:color w:val="auto"/>
          <w:kern w:val="1"/>
          <w:sz w:val="32"/>
          <w:szCs w:val="32"/>
        </w:rPr>
        <w:t>级森林火灾：</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受害森林面积在1000公顷以上的，或者死亡30人以上的，或者重伤100人以上的。</w:t>
      </w:r>
    </w:p>
    <w:p>
      <w:pPr>
        <w:spacing w:line="360" w:lineRule="auto"/>
        <w:ind w:firstLine="640"/>
        <w:rPr>
          <w:rFonts w:hint="eastAsia" w:eastAsia="仿宋"/>
          <w:color w:val="auto"/>
          <w:kern w:val="1"/>
          <w:sz w:val="32"/>
          <w:szCs w:val="32"/>
        </w:rPr>
      </w:pPr>
      <w:r>
        <w:rPr>
          <w:rFonts w:eastAsia="仿宋"/>
          <w:color w:val="auto"/>
          <w:kern w:val="1"/>
          <w:sz w:val="32"/>
          <w:szCs w:val="32"/>
        </w:rPr>
        <w:t>2</w:t>
      </w:r>
      <w:r>
        <w:rPr>
          <w:rFonts w:hint="eastAsia" w:eastAsia="仿宋"/>
          <w:color w:val="auto"/>
          <w:kern w:val="1"/>
          <w:sz w:val="32"/>
          <w:szCs w:val="32"/>
        </w:rPr>
        <w:t>.</w:t>
      </w:r>
      <w:r>
        <w:rPr>
          <w:rFonts w:eastAsia="仿宋"/>
          <w:color w:val="auto"/>
          <w:kern w:val="1"/>
          <w:sz w:val="32"/>
          <w:szCs w:val="32"/>
        </w:rPr>
        <w:t>启动程序</w:t>
      </w:r>
    </w:p>
    <w:p>
      <w:pPr>
        <w:spacing w:line="360" w:lineRule="auto"/>
        <w:ind w:firstLine="640"/>
        <w:rPr>
          <w:rFonts w:eastAsia="仿宋"/>
          <w:color w:val="auto"/>
          <w:kern w:val="1"/>
          <w:sz w:val="32"/>
          <w:szCs w:val="32"/>
        </w:rPr>
      </w:pPr>
      <w:r>
        <w:rPr>
          <w:rFonts w:eastAsia="仿宋"/>
          <w:color w:val="auto"/>
          <w:kern w:val="1"/>
          <w:sz w:val="32"/>
          <w:szCs w:val="32"/>
        </w:rPr>
        <w:t>灾害发生后，</w:t>
      </w:r>
      <w:r>
        <w:rPr>
          <w:rFonts w:hint="eastAsia" w:eastAsia="仿宋"/>
          <w:color w:val="auto"/>
          <w:kern w:val="1"/>
          <w:sz w:val="32"/>
          <w:szCs w:val="32"/>
          <w:lang w:eastAsia="zh-CN"/>
        </w:rPr>
        <w:t>县减灾救灾委</w:t>
      </w:r>
      <w:r>
        <w:rPr>
          <w:rFonts w:eastAsia="仿宋"/>
          <w:color w:val="auto"/>
          <w:kern w:val="1"/>
          <w:sz w:val="32"/>
          <w:szCs w:val="32"/>
        </w:rPr>
        <w:t>办公室经分析评估，认定灾情达到启动条件，应及时向</w:t>
      </w:r>
      <w:r>
        <w:rPr>
          <w:rFonts w:hint="eastAsia" w:eastAsia="仿宋"/>
          <w:color w:val="auto"/>
          <w:kern w:val="1"/>
          <w:sz w:val="32"/>
          <w:szCs w:val="32"/>
          <w:lang w:eastAsia="zh-CN"/>
        </w:rPr>
        <w:t>县减灾救灾委</w:t>
      </w:r>
      <w:r>
        <w:rPr>
          <w:rFonts w:eastAsia="仿宋"/>
          <w:color w:val="auto"/>
          <w:kern w:val="1"/>
          <w:sz w:val="32"/>
          <w:szCs w:val="32"/>
        </w:rPr>
        <w:t>主任提出启动Ⅰ级响应的建议。</w:t>
      </w:r>
      <w:r>
        <w:rPr>
          <w:rFonts w:hint="eastAsia" w:eastAsia="仿宋"/>
          <w:color w:val="auto"/>
          <w:kern w:val="1"/>
          <w:sz w:val="32"/>
          <w:szCs w:val="32"/>
          <w:lang w:eastAsia="zh-CN"/>
        </w:rPr>
        <w:t>县减灾救灾委</w:t>
      </w:r>
      <w:r>
        <w:rPr>
          <w:rFonts w:eastAsia="仿宋"/>
          <w:color w:val="auto"/>
          <w:kern w:val="1"/>
          <w:sz w:val="32"/>
          <w:szCs w:val="32"/>
        </w:rPr>
        <w:t>主任决定启动Ⅰ级响应。</w:t>
      </w:r>
    </w:p>
    <w:p>
      <w:pPr>
        <w:spacing w:line="360" w:lineRule="auto"/>
        <w:ind w:firstLine="640"/>
        <w:rPr>
          <w:rFonts w:eastAsia="仿宋"/>
          <w:color w:val="auto"/>
          <w:kern w:val="1"/>
          <w:sz w:val="32"/>
          <w:szCs w:val="32"/>
        </w:rPr>
      </w:pPr>
      <w:r>
        <w:rPr>
          <w:rFonts w:hint="eastAsia" w:eastAsia="仿宋"/>
          <w:color w:val="auto"/>
          <w:kern w:val="1"/>
          <w:sz w:val="32"/>
          <w:szCs w:val="32"/>
        </w:rPr>
        <w:t>3.响应措施</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（1）灾情发生后，</w:t>
      </w:r>
      <w:r>
        <w:rPr>
          <w:rFonts w:hint="eastAsia" w:eastAsia="仿宋"/>
          <w:color w:val="auto"/>
          <w:kern w:val="1"/>
          <w:sz w:val="32"/>
          <w:szCs w:val="32"/>
          <w:lang w:eastAsia="zh-CN"/>
        </w:rPr>
        <w:t>县减灾救灾委</w:t>
      </w:r>
      <w:r>
        <w:rPr>
          <w:rFonts w:hint="eastAsia" w:eastAsia="仿宋"/>
          <w:color w:val="auto"/>
          <w:kern w:val="1"/>
          <w:sz w:val="32"/>
          <w:szCs w:val="32"/>
        </w:rPr>
        <w:t>进入紧急状态，实行24小时值班，立即开展以下工作：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①及时与有关成员单位联系，沟通灾害信息；</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②立即向</w:t>
      </w:r>
      <w:r>
        <w:rPr>
          <w:rFonts w:hint="eastAsia" w:eastAsia="仿宋"/>
          <w:color w:val="auto"/>
          <w:kern w:val="1"/>
          <w:sz w:val="32"/>
          <w:szCs w:val="32"/>
          <w:lang w:val="en-US" w:eastAsia="zh-CN"/>
        </w:rPr>
        <w:t>县</w:t>
      </w:r>
      <w:r>
        <w:rPr>
          <w:rFonts w:hint="eastAsia" w:eastAsia="仿宋"/>
          <w:color w:val="auto"/>
          <w:kern w:val="1"/>
          <w:sz w:val="32"/>
          <w:szCs w:val="32"/>
        </w:rPr>
        <w:t>政府及其有关部门报告灾情；</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③协调有关部门落实对灾区抗灾救灾工作的支持；</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④与</w:t>
      </w:r>
      <w:r>
        <w:rPr>
          <w:rFonts w:hint="eastAsia" w:eastAsia="仿宋"/>
          <w:color w:val="auto"/>
          <w:kern w:val="1"/>
          <w:sz w:val="32"/>
          <w:szCs w:val="32"/>
          <w:lang w:val="en-US" w:eastAsia="zh-CN"/>
        </w:rPr>
        <w:t>县</w:t>
      </w:r>
      <w:r>
        <w:rPr>
          <w:rFonts w:hint="eastAsia" w:eastAsia="仿宋"/>
          <w:color w:val="auto"/>
          <w:kern w:val="1"/>
          <w:sz w:val="32"/>
          <w:szCs w:val="32"/>
        </w:rPr>
        <w:t>有关部门的现场工作组保持联系；</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⑤组织有关部门听取受灾地</w:t>
      </w:r>
      <w:r>
        <w:rPr>
          <w:rFonts w:hint="eastAsia" w:eastAsia="仿宋"/>
          <w:color w:val="auto"/>
          <w:kern w:val="1"/>
          <w:sz w:val="32"/>
          <w:szCs w:val="32"/>
          <w:lang w:val="en-US" w:eastAsia="zh-CN"/>
        </w:rPr>
        <w:t>乡镇（街道、管委会）</w:t>
      </w:r>
      <w:r>
        <w:rPr>
          <w:rFonts w:hint="eastAsia" w:eastAsia="仿宋"/>
          <w:color w:val="auto"/>
          <w:kern w:val="1"/>
          <w:sz w:val="32"/>
          <w:szCs w:val="32"/>
        </w:rPr>
        <w:t>的情况汇报；</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⑥向灾区紧急派出工作组。</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（2）</w:t>
      </w:r>
      <w:r>
        <w:rPr>
          <w:rFonts w:hint="eastAsia" w:eastAsia="仿宋"/>
          <w:color w:val="auto"/>
          <w:kern w:val="1"/>
          <w:sz w:val="32"/>
          <w:szCs w:val="32"/>
          <w:lang w:eastAsia="zh-CN"/>
        </w:rPr>
        <w:t>县减灾救灾委</w:t>
      </w:r>
      <w:r>
        <w:rPr>
          <w:rFonts w:hint="eastAsia" w:eastAsia="仿宋"/>
          <w:color w:val="auto"/>
          <w:kern w:val="1"/>
          <w:sz w:val="32"/>
          <w:szCs w:val="32"/>
        </w:rPr>
        <w:t>办公室进入紧急应对状态，实行24小时值班。</w:t>
      </w:r>
      <w:r>
        <w:rPr>
          <w:rFonts w:hint="eastAsia" w:eastAsia="仿宋"/>
          <w:color w:val="auto"/>
          <w:kern w:val="1"/>
          <w:sz w:val="32"/>
          <w:szCs w:val="32"/>
          <w:lang w:eastAsia="zh-CN"/>
        </w:rPr>
        <w:t>县</w:t>
      </w:r>
      <w:r>
        <w:rPr>
          <w:rFonts w:hint="eastAsia" w:eastAsia="仿宋"/>
          <w:color w:val="auto"/>
          <w:kern w:val="1"/>
          <w:sz w:val="32"/>
          <w:szCs w:val="32"/>
        </w:rPr>
        <w:t>应急局视频通信系统保持与</w:t>
      </w:r>
      <w:r>
        <w:rPr>
          <w:rFonts w:hint="eastAsia" w:eastAsia="仿宋"/>
          <w:color w:val="auto"/>
          <w:kern w:val="1"/>
          <w:sz w:val="32"/>
          <w:szCs w:val="32"/>
          <w:lang w:val="en-US" w:eastAsia="zh-CN"/>
        </w:rPr>
        <w:t>市</w:t>
      </w:r>
      <w:r>
        <w:rPr>
          <w:rFonts w:hint="eastAsia" w:eastAsia="仿宋"/>
          <w:color w:val="auto"/>
          <w:kern w:val="1"/>
          <w:sz w:val="32"/>
          <w:szCs w:val="32"/>
        </w:rPr>
        <w:t>应急局的畅通。</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（3）灾情发生12小时内，</w:t>
      </w:r>
      <w:r>
        <w:rPr>
          <w:rFonts w:hint="eastAsia" w:eastAsia="仿宋"/>
          <w:color w:val="auto"/>
          <w:kern w:val="1"/>
          <w:sz w:val="32"/>
          <w:szCs w:val="32"/>
          <w:lang w:eastAsia="zh-CN"/>
        </w:rPr>
        <w:t>县减灾救灾委</w:t>
      </w:r>
      <w:r>
        <w:rPr>
          <w:rFonts w:hint="eastAsia" w:eastAsia="仿宋"/>
          <w:color w:val="auto"/>
          <w:kern w:val="1"/>
          <w:sz w:val="32"/>
          <w:szCs w:val="32"/>
        </w:rPr>
        <w:t>主任率有关部门赴灾区，慰问受灾群众，核查灾情，同时成立现场指挥部，现场指挥抗灾救灾工作。必要时可在灾区实施紧急状态。</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（4）由</w:t>
      </w:r>
      <w:r>
        <w:rPr>
          <w:rFonts w:hint="eastAsia" w:eastAsia="仿宋"/>
          <w:color w:val="auto"/>
          <w:kern w:val="1"/>
          <w:sz w:val="32"/>
          <w:szCs w:val="32"/>
          <w:lang w:eastAsia="zh-CN"/>
        </w:rPr>
        <w:t>县减灾救灾委</w:t>
      </w:r>
      <w:r>
        <w:rPr>
          <w:rFonts w:hint="eastAsia" w:eastAsia="仿宋"/>
          <w:color w:val="auto"/>
          <w:kern w:val="1"/>
          <w:sz w:val="32"/>
          <w:szCs w:val="32"/>
        </w:rPr>
        <w:t>主任主持灾情会商，分析灾区形势，对灾区抗灾救灾重大事项作出决定。</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（5）有关成员单位每日中午12时前向</w:t>
      </w:r>
      <w:r>
        <w:rPr>
          <w:rFonts w:hint="eastAsia" w:eastAsia="仿宋"/>
          <w:color w:val="auto"/>
          <w:kern w:val="1"/>
          <w:sz w:val="32"/>
          <w:szCs w:val="32"/>
          <w:lang w:val="en-US" w:eastAsia="zh-CN"/>
        </w:rPr>
        <w:t>县减灾救灾委</w:t>
      </w:r>
      <w:r>
        <w:rPr>
          <w:rFonts w:hint="eastAsia" w:eastAsia="仿宋"/>
          <w:color w:val="auto"/>
          <w:kern w:val="1"/>
          <w:sz w:val="32"/>
          <w:szCs w:val="32"/>
        </w:rPr>
        <w:t>办公室通报灾害信息。</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（6）</w:t>
      </w:r>
      <w:r>
        <w:rPr>
          <w:rFonts w:hint="eastAsia" w:eastAsia="仿宋"/>
          <w:color w:val="auto"/>
          <w:kern w:val="1"/>
          <w:sz w:val="32"/>
          <w:szCs w:val="32"/>
          <w:lang w:val="en-US" w:eastAsia="zh-CN"/>
        </w:rPr>
        <w:t>县</w:t>
      </w:r>
      <w:r>
        <w:rPr>
          <w:rFonts w:hint="eastAsia" w:eastAsia="仿宋"/>
          <w:color w:val="auto"/>
          <w:kern w:val="1"/>
          <w:sz w:val="32"/>
          <w:szCs w:val="32"/>
        </w:rPr>
        <w:t>应急局全力以赴开展灾害救助工作。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（7）向灾区紧急调拨救灾储备物资。</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（8）收集、评估、报告、发布灾情信息。每4小时与受灾地</w:t>
      </w:r>
      <w:r>
        <w:rPr>
          <w:rFonts w:hint="eastAsia" w:eastAsia="仿宋"/>
          <w:color w:val="auto"/>
          <w:kern w:val="1"/>
          <w:sz w:val="32"/>
          <w:szCs w:val="32"/>
          <w:lang w:val="en-US" w:eastAsia="zh-CN"/>
        </w:rPr>
        <w:t>乡镇（街道、管委会）</w:t>
      </w:r>
      <w:r>
        <w:rPr>
          <w:rFonts w:hint="eastAsia" w:eastAsia="仿宋"/>
          <w:color w:val="auto"/>
          <w:kern w:val="1"/>
          <w:sz w:val="32"/>
          <w:szCs w:val="32"/>
        </w:rPr>
        <w:t>联系，随时掌握灾情动态信息。编发《灾情报告》，报送</w:t>
      </w:r>
      <w:r>
        <w:rPr>
          <w:rFonts w:hint="eastAsia" w:eastAsia="仿宋"/>
          <w:color w:val="auto"/>
          <w:kern w:val="1"/>
          <w:sz w:val="32"/>
          <w:szCs w:val="32"/>
          <w:lang w:val="en-US" w:eastAsia="zh-CN"/>
        </w:rPr>
        <w:t>县</w:t>
      </w:r>
      <w:r>
        <w:rPr>
          <w:rFonts w:hint="eastAsia" w:eastAsia="仿宋"/>
          <w:color w:val="auto"/>
          <w:kern w:val="1"/>
          <w:sz w:val="32"/>
          <w:szCs w:val="32"/>
        </w:rPr>
        <w:t>委、</w:t>
      </w:r>
      <w:r>
        <w:rPr>
          <w:rFonts w:hint="eastAsia" w:eastAsia="仿宋"/>
          <w:color w:val="auto"/>
          <w:kern w:val="1"/>
          <w:sz w:val="32"/>
          <w:szCs w:val="32"/>
          <w:lang w:val="en-US" w:eastAsia="zh-CN"/>
        </w:rPr>
        <w:t>县</w:t>
      </w:r>
      <w:r>
        <w:rPr>
          <w:rFonts w:hint="eastAsia" w:eastAsia="仿宋"/>
          <w:color w:val="auto"/>
          <w:kern w:val="1"/>
          <w:sz w:val="32"/>
          <w:szCs w:val="32"/>
        </w:rPr>
        <w:t>政府，并通报</w:t>
      </w:r>
      <w:r>
        <w:rPr>
          <w:rFonts w:hint="eastAsia" w:eastAsia="仿宋"/>
          <w:color w:val="auto"/>
          <w:kern w:val="1"/>
          <w:sz w:val="32"/>
          <w:szCs w:val="32"/>
          <w:lang w:val="en-US" w:eastAsia="zh-CN"/>
        </w:rPr>
        <w:t>县</w:t>
      </w:r>
      <w:r>
        <w:rPr>
          <w:rFonts w:hint="eastAsia" w:eastAsia="仿宋"/>
          <w:color w:val="auto"/>
          <w:kern w:val="1"/>
          <w:sz w:val="32"/>
          <w:szCs w:val="32"/>
        </w:rPr>
        <w:t>有关部门。组织开展灾情会商、评估。</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按照有关规定召开新闻发布会，向社会发布灾情和救灾工作情况。</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（9）</w:t>
      </w:r>
      <w:r>
        <w:rPr>
          <w:rFonts w:hint="eastAsia" w:eastAsia="仿宋"/>
          <w:color w:val="auto"/>
          <w:kern w:val="1"/>
          <w:sz w:val="32"/>
          <w:szCs w:val="32"/>
          <w:lang w:val="en-US" w:eastAsia="zh-CN"/>
        </w:rPr>
        <w:t>县</w:t>
      </w:r>
      <w:r>
        <w:rPr>
          <w:rFonts w:hint="eastAsia" w:eastAsia="仿宋"/>
          <w:color w:val="auto"/>
          <w:kern w:val="1"/>
          <w:sz w:val="32"/>
          <w:szCs w:val="32"/>
        </w:rPr>
        <w:t>应急管理局向社会发布接受救灾捐赠的公告，组织开展救灾捐赠活动。公布接受捐赠单位和账号，设立救灾捐赠热线电话，接受社会各界的救灾捐赠。定期向社会公布灾区需求情况。</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（10）灾情稳定后，根据</w:t>
      </w:r>
      <w:r>
        <w:rPr>
          <w:rFonts w:hint="eastAsia" w:eastAsia="仿宋"/>
          <w:color w:val="auto"/>
          <w:kern w:val="1"/>
          <w:sz w:val="32"/>
          <w:szCs w:val="32"/>
          <w:lang w:val="en-US" w:eastAsia="zh-CN"/>
        </w:rPr>
        <w:t>县</w:t>
      </w:r>
      <w:r>
        <w:rPr>
          <w:rFonts w:hint="eastAsia" w:eastAsia="仿宋"/>
          <w:color w:val="auto"/>
          <w:kern w:val="1"/>
          <w:sz w:val="32"/>
          <w:szCs w:val="32"/>
        </w:rPr>
        <w:t>政府关于灾害评估工作的有关部署，</w:t>
      </w:r>
      <w:r>
        <w:rPr>
          <w:rFonts w:hint="eastAsia" w:eastAsia="仿宋"/>
          <w:color w:val="auto"/>
          <w:kern w:val="1"/>
          <w:sz w:val="32"/>
          <w:szCs w:val="32"/>
          <w:lang w:val="en-US" w:eastAsia="zh-CN"/>
        </w:rPr>
        <w:t>县</w:t>
      </w:r>
      <w:r>
        <w:rPr>
          <w:rFonts w:hint="eastAsia" w:eastAsia="仿宋"/>
          <w:color w:val="auto"/>
          <w:kern w:val="1"/>
          <w:sz w:val="32"/>
          <w:szCs w:val="32"/>
        </w:rPr>
        <w:t>应急管理局、有关部门组织开展灾害损失评估工作。</w:t>
      </w:r>
      <w:r>
        <w:rPr>
          <w:rFonts w:hint="eastAsia" w:eastAsia="仿宋"/>
          <w:color w:val="auto"/>
          <w:kern w:val="1"/>
          <w:sz w:val="32"/>
          <w:szCs w:val="32"/>
          <w:lang w:val="en-US" w:eastAsia="zh-CN"/>
        </w:rPr>
        <w:t>县减灾救灾委</w:t>
      </w:r>
      <w:r>
        <w:rPr>
          <w:rFonts w:hint="eastAsia" w:eastAsia="仿宋"/>
          <w:color w:val="auto"/>
          <w:kern w:val="1"/>
          <w:sz w:val="32"/>
          <w:szCs w:val="32"/>
        </w:rPr>
        <w:t>办公室按照有关规定统一发布自然灾害损失情况。</w:t>
      </w:r>
    </w:p>
    <w:p>
      <w:pPr>
        <w:spacing w:line="360" w:lineRule="auto"/>
        <w:ind w:firstLine="645"/>
        <w:rPr>
          <w:rFonts w:hint="eastAsia" w:ascii="仿宋" w:hAnsi="仿宋" w:eastAsia="仿宋" w:cs="仿宋"/>
          <w:color w:val="auto"/>
          <w:sz w:val="32"/>
          <w:szCs w:val="32"/>
        </w:rPr>
      </w:pPr>
      <w:r>
        <w:rPr>
          <w:rFonts w:hint="eastAsia" w:eastAsia="仿宋"/>
          <w:color w:val="auto"/>
          <w:kern w:val="1"/>
          <w:sz w:val="32"/>
          <w:szCs w:val="32"/>
        </w:rPr>
        <w:t>（11）</w:t>
      </w:r>
      <w:r>
        <w:rPr>
          <w:rFonts w:hint="eastAsia" w:eastAsia="仿宋"/>
          <w:color w:val="auto"/>
          <w:kern w:val="1"/>
          <w:sz w:val="32"/>
          <w:szCs w:val="32"/>
          <w:lang w:val="en-US" w:eastAsia="zh-CN"/>
        </w:rPr>
        <w:t>县减灾救灾委</w:t>
      </w:r>
      <w:r>
        <w:rPr>
          <w:rFonts w:hint="eastAsia" w:eastAsia="仿宋"/>
          <w:color w:val="auto"/>
          <w:kern w:val="1"/>
          <w:sz w:val="32"/>
          <w:szCs w:val="32"/>
        </w:rPr>
        <w:t>其他成员单位按照职责分工做好有关工作。</w:t>
      </w:r>
    </w:p>
    <w:p>
      <w:pPr>
        <w:spacing w:line="360" w:lineRule="auto"/>
        <w:ind w:firstLine="640" w:firstLineChars="200"/>
        <w:rPr>
          <w:rFonts w:hint="eastAsia" w:eastAsia="仿宋"/>
          <w:color w:val="auto"/>
          <w:sz w:val="32"/>
          <w:szCs w:val="32"/>
        </w:rPr>
      </w:pPr>
      <w:bookmarkStart w:id="25" w:name="_Toc14419"/>
      <w:r>
        <w:rPr>
          <w:rFonts w:hint="eastAsia" w:eastAsia="仿宋"/>
          <w:color w:val="auto"/>
          <w:sz w:val="32"/>
          <w:szCs w:val="32"/>
        </w:rPr>
        <w:t xml:space="preserve">6.2.2 </w:t>
      </w:r>
      <w:r>
        <w:rPr>
          <w:rFonts w:eastAsia="仿宋"/>
          <w:color w:val="auto"/>
          <w:sz w:val="32"/>
          <w:szCs w:val="32"/>
        </w:rPr>
        <w:t>Ⅱ</w:t>
      </w:r>
      <w:r>
        <w:rPr>
          <w:rFonts w:hint="eastAsia" w:eastAsia="仿宋"/>
          <w:color w:val="auto"/>
          <w:sz w:val="32"/>
          <w:szCs w:val="32"/>
        </w:rPr>
        <w:t>级响应</w:t>
      </w:r>
      <w:bookmarkEnd w:id="25"/>
    </w:p>
    <w:p>
      <w:pPr>
        <w:spacing w:line="360" w:lineRule="auto"/>
        <w:ind w:firstLine="645"/>
        <w:rPr>
          <w:rFonts w:eastAsia="仿宋"/>
          <w:color w:val="auto"/>
          <w:kern w:val="1"/>
          <w:sz w:val="32"/>
          <w:szCs w:val="32"/>
        </w:rPr>
      </w:pPr>
      <w:r>
        <w:rPr>
          <w:rFonts w:hint="eastAsia" w:eastAsia="仿宋"/>
          <w:color w:val="auto"/>
          <w:kern w:val="1"/>
          <w:sz w:val="32"/>
          <w:szCs w:val="32"/>
        </w:rPr>
        <w:t>1.启动条件</w:t>
      </w:r>
    </w:p>
    <w:p>
      <w:pPr>
        <w:spacing w:line="360" w:lineRule="auto"/>
        <w:ind w:firstLine="640"/>
        <w:rPr>
          <w:rFonts w:hint="eastAsia" w:eastAsia="仿宋"/>
          <w:color w:val="auto"/>
          <w:kern w:val="1"/>
          <w:sz w:val="32"/>
          <w:szCs w:val="32"/>
        </w:rPr>
      </w:pPr>
      <w:r>
        <w:rPr>
          <w:rFonts w:hint="eastAsia" w:eastAsia="仿宋"/>
          <w:color w:val="auto"/>
          <w:kern w:val="1"/>
          <w:sz w:val="32"/>
          <w:szCs w:val="32"/>
        </w:rPr>
        <w:t>本</w:t>
      </w:r>
      <w:r>
        <w:rPr>
          <w:rFonts w:hint="eastAsia" w:eastAsia="仿宋"/>
          <w:color w:val="auto"/>
          <w:kern w:val="1"/>
          <w:sz w:val="32"/>
          <w:szCs w:val="32"/>
          <w:lang w:val="en-US" w:eastAsia="zh-CN"/>
        </w:rPr>
        <w:t>县</w:t>
      </w:r>
      <w:r>
        <w:rPr>
          <w:rFonts w:hint="eastAsia" w:eastAsia="仿宋"/>
          <w:color w:val="auto"/>
          <w:kern w:val="1"/>
          <w:sz w:val="32"/>
          <w:szCs w:val="32"/>
        </w:rPr>
        <w:t>区域内发生一次灾害过程出现下列情形之一的，为重大自然灾害：</w:t>
      </w:r>
    </w:p>
    <w:p>
      <w:pPr>
        <w:spacing w:line="360" w:lineRule="auto"/>
        <w:ind w:firstLine="640"/>
        <w:rPr>
          <w:rFonts w:hint="eastAsia" w:eastAsia="仿宋"/>
          <w:color w:val="auto"/>
          <w:kern w:val="1"/>
          <w:sz w:val="32"/>
          <w:szCs w:val="32"/>
        </w:rPr>
      </w:pPr>
      <w:r>
        <w:rPr>
          <w:rFonts w:hint="eastAsia" w:eastAsia="仿宋"/>
          <w:color w:val="auto"/>
          <w:kern w:val="1"/>
          <w:sz w:val="32"/>
          <w:szCs w:val="32"/>
        </w:rPr>
        <w:t>（1）因灾死亡10人以上20人以下的；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（2）因灾紧急转移安置或需紧急生活救助5万人以上10万人以下的；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（3）因灾倒塌和严重损坏房屋3000间或1000户以上，5000间或2000户以下的；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（4）因干旱造成缺粮或缺水等生活困难，需政府救助人数占农业人口的20%以上、25%以下，或60万人以上、80万人以下的。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本</w:t>
      </w:r>
      <w:r>
        <w:rPr>
          <w:rFonts w:hint="eastAsia" w:eastAsia="仿宋"/>
          <w:color w:val="auto"/>
          <w:kern w:val="1"/>
          <w:sz w:val="32"/>
          <w:szCs w:val="32"/>
          <w:lang w:val="en-US" w:eastAsia="zh-CN"/>
        </w:rPr>
        <w:t>县</w:t>
      </w:r>
      <w:r>
        <w:rPr>
          <w:rFonts w:hint="eastAsia" w:eastAsia="仿宋"/>
          <w:color w:val="auto"/>
          <w:kern w:val="1"/>
          <w:sz w:val="32"/>
          <w:szCs w:val="32"/>
        </w:rPr>
        <w:t>区域内发生一次灾害过程出现下列情形之一的，为重大森林火灾：</w:t>
      </w:r>
    </w:p>
    <w:p>
      <w:pPr>
        <w:spacing w:line="360" w:lineRule="auto"/>
        <w:ind w:firstLine="640"/>
        <w:rPr>
          <w:rFonts w:hint="eastAsia" w:eastAsia="仿宋"/>
          <w:color w:val="auto"/>
          <w:kern w:val="1"/>
          <w:sz w:val="32"/>
          <w:szCs w:val="32"/>
        </w:rPr>
      </w:pPr>
      <w:r>
        <w:rPr>
          <w:rFonts w:hint="eastAsia" w:eastAsia="仿宋"/>
          <w:color w:val="auto"/>
          <w:kern w:val="1"/>
          <w:sz w:val="32"/>
          <w:szCs w:val="32"/>
        </w:rPr>
        <w:t xml:space="preserve">受害森林面积在100公顷以上1000公顷以下的，或者死亡10人以上30人以下的， 或者重伤50人以上100人以下的。             </w:t>
      </w:r>
    </w:p>
    <w:p>
      <w:pPr>
        <w:spacing w:line="360" w:lineRule="auto"/>
        <w:ind w:firstLine="640"/>
        <w:rPr>
          <w:rFonts w:hint="eastAsia" w:eastAsia="仿宋"/>
          <w:color w:val="auto"/>
          <w:kern w:val="1"/>
          <w:sz w:val="32"/>
          <w:szCs w:val="32"/>
        </w:rPr>
      </w:pPr>
      <w:r>
        <w:rPr>
          <w:rFonts w:eastAsia="仿宋"/>
          <w:color w:val="auto"/>
          <w:kern w:val="1"/>
          <w:sz w:val="32"/>
          <w:szCs w:val="32"/>
        </w:rPr>
        <w:t>2</w:t>
      </w:r>
      <w:r>
        <w:rPr>
          <w:rFonts w:hint="eastAsia" w:eastAsia="仿宋"/>
          <w:color w:val="auto"/>
          <w:kern w:val="1"/>
          <w:sz w:val="32"/>
          <w:szCs w:val="32"/>
        </w:rPr>
        <w:t>.</w:t>
      </w:r>
      <w:r>
        <w:rPr>
          <w:rFonts w:eastAsia="仿宋"/>
          <w:color w:val="auto"/>
          <w:kern w:val="1"/>
          <w:sz w:val="32"/>
          <w:szCs w:val="32"/>
        </w:rPr>
        <w:t>启动程序</w:t>
      </w:r>
    </w:p>
    <w:p>
      <w:pPr>
        <w:spacing w:line="360" w:lineRule="auto"/>
        <w:ind w:firstLine="640" w:firstLineChars="200"/>
        <w:rPr>
          <w:rFonts w:eastAsia="仿宋"/>
          <w:color w:val="auto"/>
          <w:kern w:val="1"/>
          <w:sz w:val="32"/>
          <w:szCs w:val="32"/>
        </w:rPr>
      </w:pPr>
      <w:r>
        <w:rPr>
          <w:rFonts w:eastAsia="仿宋"/>
          <w:color w:val="auto"/>
          <w:kern w:val="1"/>
          <w:sz w:val="32"/>
          <w:szCs w:val="32"/>
        </w:rPr>
        <w:t>灾害发生后，</w:t>
      </w:r>
      <w:r>
        <w:rPr>
          <w:rFonts w:hint="eastAsia" w:eastAsia="仿宋"/>
          <w:color w:val="auto"/>
          <w:kern w:val="1"/>
          <w:sz w:val="32"/>
          <w:szCs w:val="32"/>
          <w:lang w:val="en-US" w:eastAsia="zh-CN"/>
        </w:rPr>
        <w:t>县减灾救灾委</w:t>
      </w:r>
      <w:r>
        <w:rPr>
          <w:rFonts w:eastAsia="仿宋"/>
          <w:color w:val="auto"/>
          <w:kern w:val="1"/>
          <w:sz w:val="32"/>
          <w:szCs w:val="32"/>
        </w:rPr>
        <w:t>办公室经分析评估，认定灾情达到启动条件，应及时向</w:t>
      </w:r>
      <w:r>
        <w:rPr>
          <w:rFonts w:hint="eastAsia" w:eastAsia="仿宋"/>
          <w:color w:val="auto"/>
          <w:kern w:val="1"/>
          <w:sz w:val="32"/>
          <w:szCs w:val="32"/>
          <w:lang w:val="en-US" w:eastAsia="zh-CN"/>
        </w:rPr>
        <w:t>县减灾救灾委</w:t>
      </w:r>
      <w:r>
        <w:rPr>
          <w:rFonts w:eastAsia="仿宋"/>
          <w:color w:val="auto"/>
          <w:kern w:val="1"/>
          <w:sz w:val="32"/>
          <w:szCs w:val="32"/>
        </w:rPr>
        <w:t>副主任提出启动Ⅱ级响应的建议。</w:t>
      </w:r>
      <w:r>
        <w:rPr>
          <w:rFonts w:hint="eastAsia" w:eastAsia="仿宋"/>
          <w:color w:val="auto"/>
          <w:kern w:val="1"/>
          <w:sz w:val="32"/>
          <w:szCs w:val="32"/>
          <w:lang w:val="en-US" w:eastAsia="zh-CN"/>
        </w:rPr>
        <w:t>县减灾救灾委</w:t>
      </w:r>
      <w:r>
        <w:rPr>
          <w:rFonts w:eastAsia="仿宋"/>
          <w:color w:val="auto"/>
          <w:kern w:val="1"/>
          <w:sz w:val="32"/>
          <w:szCs w:val="32"/>
        </w:rPr>
        <w:t>副主任决定启动Ⅱ级响应，同时报告</w:t>
      </w:r>
      <w:r>
        <w:rPr>
          <w:rFonts w:hint="eastAsia" w:eastAsia="仿宋"/>
          <w:color w:val="auto"/>
          <w:kern w:val="1"/>
          <w:sz w:val="32"/>
          <w:szCs w:val="32"/>
          <w:lang w:val="en-US" w:eastAsia="zh-CN"/>
        </w:rPr>
        <w:t>县减灾救灾委</w:t>
      </w:r>
      <w:r>
        <w:rPr>
          <w:rFonts w:eastAsia="仿宋"/>
          <w:color w:val="auto"/>
          <w:kern w:val="1"/>
          <w:sz w:val="32"/>
          <w:szCs w:val="32"/>
        </w:rPr>
        <w:t>主任。</w:t>
      </w:r>
    </w:p>
    <w:p>
      <w:pPr>
        <w:spacing w:line="360" w:lineRule="auto"/>
        <w:ind w:firstLine="640"/>
        <w:rPr>
          <w:rFonts w:eastAsia="仿宋"/>
          <w:color w:val="auto"/>
          <w:kern w:val="1"/>
          <w:sz w:val="32"/>
          <w:szCs w:val="32"/>
        </w:rPr>
      </w:pPr>
      <w:r>
        <w:rPr>
          <w:rFonts w:hint="eastAsia" w:eastAsia="仿宋"/>
          <w:color w:val="auto"/>
          <w:kern w:val="1"/>
          <w:sz w:val="32"/>
          <w:szCs w:val="32"/>
        </w:rPr>
        <w:t>3.响应措施</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（1）灾害发生后，</w:t>
      </w:r>
      <w:r>
        <w:rPr>
          <w:rFonts w:hint="eastAsia" w:eastAsia="仿宋"/>
          <w:color w:val="auto"/>
          <w:kern w:val="1"/>
          <w:sz w:val="32"/>
          <w:szCs w:val="32"/>
          <w:lang w:val="en-US" w:eastAsia="zh-CN"/>
        </w:rPr>
        <w:t>县减灾救灾委</w:t>
      </w:r>
      <w:r>
        <w:rPr>
          <w:rFonts w:hint="eastAsia" w:eastAsia="仿宋"/>
          <w:color w:val="auto"/>
          <w:kern w:val="1"/>
          <w:sz w:val="32"/>
          <w:szCs w:val="32"/>
        </w:rPr>
        <w:t>办公室进入应急状态，实行24小时值班，立即开展以下工作：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①及时与有关成员单位联系，沟通灾害信息；</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②迅速向</w:t>
      </w:r>
      <w:r>
        <w:rPr>
          <w:rFonts w:hint="eastAsia" w:eastAsia="仿宋"/>
          <w:color w:val="auto"/>
          <w:kern w:val="1"/>
          <w:sz w:val="32"/>
          <w:szCs w:val="32"/>
          <w:lang w:val="en-US" w:eastAsia="zh-CN"/>
        </w:rPr>
        <w:t>县</w:t>
      </w:r>
      <w:r>
        <w:rPr>
          <w:rFonts w:hint="eastAsia" w:eastAsia="仿宋"/>
          <w:color w:val="auto"/>
          <w:kern w:val="1"/>
          <w:sz w:val="32"/>
          <w:szCs w:val="32"/>
        </w:rPr>
        <w:t>政府报告灾情；</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③协商有关部门落实对灾区的抗灾救灾支持；</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④组织有关部门听取</w:t>
      </w:r>
      <w:r>
        <w:rPr>
          <w:rFonts w:hint="eastAsia" w:eastAsia="仿宋"/>
          <w:color w:val="auto"/>
          <w:kern w:val="1"/>
          <w:sz w:val="32"/>
          <w:szCs w:val="32"/>
          <w:lang w:val="en-US" w:eastAsia="zh-CN"/>
        </w:rPr>
        <w:t>受灾地乡镇（街道、管委会）</w:t>
      </w:r>
      <w:r>
        <w:rPr>
          <w:rFonts w:hint="eastAsia" w:eastAsia="仿宋"/>
          <w:color w:val="auto"/>
          <w:kern w:val="1"/>
          <w:sz w:val="32"/>
          <w:szCs w:val="32"/>
        </w:rPr>
        <w:t>的情况汇报；</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⑤向灾区派出工作组，组织开展灾情会商、评估。</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（2）灾情发生后24小时内，</w:t>
      </w:r>
      <w:r>
        <w:rPr>
          <w:rFonts w:hint="eastAsia" w:eastAsia="仿宋"/>
          <w:color w:val="auto"/>
          <w:kern w:val="1"/>
          <w:sz w:val="32"/>
          <w:szCs w:val="32"/>
          <w:lang w:val="en-US" w:eastAsia="zh-CN"/>
        </w:rPr>
        <w:t>县减灾救灾委</w:t>
      </w:r>
      <w:r>
        <w:rPr>
          <w:rFonts w:hint="eastAsia" w:eastAsia="仿宋"/>
          <w:color w:val="auto"/>
          <w:kern w:val="1"/>
          <w:sz w:val="32"/>
          <w:szCs w:val="32"/>
        </w:rPr>
        <w:t>主任或副主任率有关部门赶赴灾区，慰问受灾群众，核查灾情，了解救灾工作情况，了解灾区政府的救助能力和灾区需求，指导当地开展救灾工作。必要时可成立现场指挥部，现场进行抗灾救灾工作。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（3）申请和调拨救灾款物。由</w:t>
      </w:r>
      <w:r>
        <w:rPr>
          <w:rFonts w:hint="eastAsia" w:eastAsia="仿宋"/>
          <w:color w:val="auto"/>
          <w:kern w:val="1"/>
          <w:sz w:val="32"/>
          <w:szCs w:val="32"/>
          <w:lang w:val="en-US" w:eastAsia="zh-CN"/>
        </w:rPr>
        <w:t>县减灾救灾委</w:t>
      </w:r>
      <w:r>
        <w:rPr>
          <w:rFonts w:hint="eastAsia" w:eastAsia="仿宋"/>
          <w:color w:val="auto"/>
          <w:kern w:val="1"/>
          <w:sz w:val="32"/>
          <w:szCs w:val="32"/>
        </w:rPr>
        <w:t>副主任指定现场总指挥统一协调向灾区紧急调拨救灾储备物资工作。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（4）视情组织救灾捐赠。</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（5）</w:t>
      </w:r>
      <w:r>
        <w:rPr>
          <w:rFonts w:hint="eastAsia" w:eastAsia="仿宋"/>
          <w:color w:val="auto"/>
          <w:kern w:val="1"/>
          <w:sz w:val="32"/>
          <w:szCs w:val="32"/>
          <w:lang w:val="en-US" w:eastAsia="zh-CN"/>
        </w:rPr>
        <w:t>县</w:t>
      </w:r>
      <w:r>
        <w:rPr>
          <w:rFonts w:hint="eastAsia" w:eastAsia="仿宋"/>
          <w:color w:val="auto"/>
          <w:kern w:val="1"/>
          <w:sz w:val="32"/>
          <w:szCs w:val="32"/>
        </w:rPr>
        <w:t>卫健委根据需要，及时派出医疗卫生队伍赴灾区协调开展医疗救治、卫生防病和心理援助等工作。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（6）</w:t>
      </w:r>
      <w:r>
        <w:rPr>
          <w:rFonts w:hint="eastAsia" w:eastAsia="仿宋"/>
          <w:color w:val="auto"/>
          <w:kern w:val="1"/>
          <w:sz w:val="32"/>
          <w:szCs w:val="32"/>
          <w:lang w:val="en-US" w:eastAsia="zh-CN"/>
        </w:rPr>
        <w:t>县</w:t>
      </w:r>
      <w:r>
        <w:rPr>
          <w:rFonts w:hint="eastAsia" w:eastAsia="仿宋"/>
          <w:color w:val="auto"/>
          <w:kern w:val="1"/>
          <w:sz w:val="32"/>
          <w:szCs w:val="32"/>
        </w:rPr>
        <w:t>应急局指导社会组织、志愿者等社会力量参与救助工作。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（7）收集、评估、报告信息。每8小时与</w:t>
      </w:r>
      <w:r>
        <w:rPr>
          <w:rFonts w:hint="eastAsia" w:eastAsia="仿宋"/>
          <w:color w:val="auto"/>
          <w:kern w:val="1"/>
          <w:sz w:val="32"/>
          <w:szCs w:val="32"/>
          <w:lang w:val="en-US" w:eastAsia="zh-CN"/>
        </w:rPr>
        <w:t>受灾地乡镇（街道、管委会）</w:t>
      </w:r>
      <w:r>
        <w:rPr>
          <w:rFonts w:hint="eastAsia" w:eastAsia="仿宋"/>
          <w:color w:val="auto"/>
          <w:kern w:val="1"/>
          <w:sz w:val="32"/>
          <w:szCs w:val="32"/>
        </w:rPr>
        <w:t>联系，随时掌握灾情动态信息。编发《灾情信息》，报送</w:t>
      </w:r>
      <w:r>
        <w:rPr>
          <w:rFonts w:hint="eastAsia" w:eastAsia="仿宋"/>
          <w:color w:val="auto"/>
          <w:kern w:val="1"/>
          <w:sz w:val="32"/>
          <w:szCs w:val="32"/>
          <w:lang w:val="en-US" w:eastAsia="zh-CN"/>
        </w:rPr>
        <w:t>县</w:t>
      </w:r>
      <w:r>
        <w:rPr>
          <w:rFonts w:hint="eastAsia" w:eastAsia="仿宋"/>
          <w:color w:val="auto"/>
          <w:kern w:val="1"/>
          <w:sz w:val="32"/>
          <w:szCs w:val="32"/>
        </w:rPr>
        <w:t>委、</w:t>
      </w:r>
      <w:r>
        <w:rPr>
          <w:rFonts w:hint="eastAsia" w:eastAsia="仿宋"/>
          <w:color w:val="auto"/>
          <w:kern w:val="1"/>
          <w:sz w:val="32"/>
          <w:szCs w:val="32"/>
          <w:lang w:val="en-US" w:eastAsia="zh-CN"/>
        </w:rPr>
        <w:t>县</w:t>
      </w:r>
      <w:r>
        <w:rPr>
          <w:rFonts w:hint="eastAsia" w:eastAsia="仿宋"/>
          <w:color w:val="auto"/>
          <w:kern w:val="1"/>
          <w:sz w:val="32"/>
          <w:szCs w:val="32"/>
        </w:rPr>
        <w:t>政府，并通报</w:t>
      </w:r>
      <w:r>
        <w:rPr>
          <w:rFonts w:hint="eastAsia" w:eastAsia="仿宋"/>
          <w:color w:val="auto"/>
          <w:kern w:val="1"/>
          <w:sz w:val="32"/>
          <w:szCs w:val="32"/>
          <w:lang w:val="en-US" w:eastAsia="zh-CN"/>
        </w:rPr>
        <w:t>县</w:t>
      </w:r>
      <w:r>
        <w:rPr>
          <w:rFonts w:hint="eastAsia" w:eastAsia="仿宋"/>
          <w:color w:val="auto"/>
          <w:kern w:val="1"/>
          <w:sz w:val="32"/>
          <w:szCs w:val="32"/>
        </w:rPr>
        <w:t>有关部门。</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（8）灾情稳定后，</w:t>
      </w:r>
      <w:r>
        <w:rPr>
          <w:rFonts w:hint="eastAsia" w:eastAsia="仿宋"/>
          <w:color w:val="auto"/>
          <w:kern w:val="1"/>
          <w:sz w:val="32"/>
          <w:szCs w:val="32"/>
          <w:lang w:val="en-US" w:eastAsia="zh-CN"/>
        </w:rPr>
        <w:t>受灾地乡镇（街道、管委会）</w:t>
      </w:r>
      <w:r>
        <w:rPr>
          <w:rFonts w:hint="eastAsia" w:eastAsia="仿宋"/>
          <w:color w:val="auto"/>
          <w:kern w:val="1"/>
          <w:sz w:val="32"/>
          <w:szCs w:val="32"/>
        </w:rPr>
        <w:t>组织开展灾害损失评估工作，及时将评估结果报送</w:t>
      </w:r>
      <w:r>
        <w:rPr>
          <w:rFonts w:hint="eastAsia" w:eastAsia="仿宋"/>
          <w:color w:val="auto"/>
          <w:kern w:val="1"/>
          <w:sz w:val="32"/>
          <w:szCs w:val="32"/>
          <w:lang w:val="en-US" w:eastAsia="zh-CN"/>
        </w:rPr>
        <w:t>县减灾救灾委</w:t>
      </w:r>
      <w:r>
        <w:rPr>
          <w:rFonts w:hint="eastAsia" w:eastAsia="仿宋"/>
          <w:color w:val="auto"/>
          <w:kern w:val="1"/>
          <w:sz w:val="32"/>
          <w:szCs w:val="32"/>
        </w:rPr>
        <w:t>。</w:t>
      </w:r>
      <w:r>
        <w:rPr>
          <w:rFonts w:hint="eastAsia" w:eastAsia="仿宋"/>
          <w:color w:val="auto"/>
          <w:kern w:val="1"/>
          <w:sz w:val="32"/>
          <w:szCs w:val="32"/>
          <w:lang w:val="en-US" w:eastAsia="zh-CN"/>
        </w:rPr>
        <w:t>县减灾救灾委</w:t>
      </w:r>
      <w:r>
        <w:rPr>
          <w:rFonts w:hint="eastAsia" w:eastAsia="仿宋"/>
          <w:color w:val="auto"/>
          <w:kern w:val="1"/>
          <w:sz w:val="32"/>
          <w:szCs w:val="32"/>
        </w:rPr>
        <w:t>办公室按照有关规定统一发布自然灾害损失情况。</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（9）</w:t>
      </w:r>
      <w:r>
        <w:rPr>
          <w:rFonts w:hint="eastAsia" w:eastAsia="仿宋"/>
          <w:color w:val="auto"/>
          <w:kern w:val="1"/>
          <w:sz w:val="32"/>
          <w:szCs w:val="32"/>
          <w:lang w:val="en-US" w:eastAsia="zh-CN"/>
        </w:rPr>
        <w:t>县减灾救灾委</w:t>
      </w:r>
      <w:r>
        <w:rPr>
          <w:rFonts w:hint="eastAsia" w:eastAsia="仿宋"/>
          <w:color w:val="auto"/>
          <w:kern w:val="1"/>
          <w:sz w:val="32"/>
          <w:szCs w:val="32"/>
        </w:rPr>
        <w:t>其他成员单位按照职责分工做好有关工作。</w:t>
      </w:r>
    </w:p>
    <w:p>
      <w:pPr>
        <w:spacing w:line="360" w:lineRule="auto"/>
        <w:ind w:firstLine="643" w:firstLineChars="200"/>
        <w:rPr>
          <w:rFonts w:hint="eastAsia" w:eastAsia="仿宋"/>
          <w:b/>
          <w:bCs/>
          <w:color w:val="auto"/>
          <w:sz w:val="32"/>
          <w:szCs w:val="32"/>
        </w:rPr>
      </w:pPr>
      <w:bookmarkStart w:id="26" w:name="_Toc14686"/>
      <w:r>
        <w:rPr>
          <w:rFonts w:hint="eastAsia" w:eastAsia="仿宋"/>
          <w:b/>
          <w:bCs/>
          <w:color w:val="auto"/>
          <w:sz w:val="32"/>
          <w:szCs w:val="32"/>
        </w:rPr>
        <w:t>6.2.3 Ⅲ级响应</w:t>
      </w:r>
      <w:bookmarkEnd w:id="26"/>
    </w:p>
    <w:p>
      <w:pPr>
        <w:spacing w:line="360" w:lineRule="auto"/>
        <w:ind w:firstLine="645"/>
        <w:rPr>
          <w:rFonts w:eastAsia="仿宋"/>
          <w:color w:val="auto"/>
          <w:kern w:val="1"/>
          <w:sz w:val="32"/>
          <w:szCs w:val="32"/>
        </w:rPr>
      </w:pPr>
      <w:r>
        <w:rPr>
          <w:rFonts w:hint="eastAsia" w:eastAsia="仿宋"/>
          <w:color w:val="auto"/>
          <w:kern w:val="1"/>
          <w:sz w:val="32"/>
          <w:szCs w:val="32"/>
        </w:rPr>
        <w:t>1.启动条件</w:t>
      </w:r>
    </w:p>
    <w:p>
      <w:pPr>
        <w:spacing w:line="360" w:lineRule="auto"/>
        <w:ind w:firstLine="640"/>
        <w:rPr>
          <w:rFonts w:hint="eastAsia" w:eastAsia="仿宋"/>
          <w:color w:val="auto"/>
          <w:kern w:val="1"/>
          <w:sz w:val="32"/>
          <w:szCs w:val="32"/>
        </w:rPr>
      </w:pPr>
      <w:r>
        <w:rPr>
          <w:rFonts w:hint="eastAsia" w:eastAsia="仿宋"/>
          <w:color w:val="auto"/>
          <w:kern w:val="1"/>
          <w:sz w:val="32"/>
          <w:szCs w:val="32"/>
        </w:rPr>
        <w:t>本</w:t>
      </w:r>
      <w:r>
        <w:rPr>
          <w:rFonts w:hint="eastAsia" w:eastAsia="仿宋"/>
          <w:color w:val="auto"/>
          <w:kern w:val="1"/>
          <w:sz w:val="32"/>
          <w:szCs w:val="32"/>
          <w:lang w:val="en-US" w:eastAsia="zh-CN"/>
        </w:rPr>
        <w:t>县</w:t>
      </w:r>
      <w:r>
        <w:rPr>
          <w:rFonts w:hint="eastAsia" w:eastAsia="仿宋"/>
          <w:color w:val="auto"/>
          <w:kern w:val="1"/>
          <w:sz w:val="32"/>
          <w:szCs w:val="32"/>
        </w:rPr>
        <w:t>区域内发生一次灾害过程出现下列情形之一的，为较大自然灾害：</w:t>
      </w:r>
    </w:p>
    <w:p>
      <w:pPr>
        <w:spacing w:line="360" w:lineRule="auto"/>
        <w:ind w:firstLine="640"/>
        <w:rPr>
          <w:rFonts w:hint="eastAsia" w:eastAsia="仿宋"/>
          <w:color w:val="auto"/>
          <w:kern w:val="1"/>
          <w:sz w:val="32"/>
          <w:szCs w:val="32"/>
        </w:rPr>
      </w:pPr>
      <w:r>
        <w:rPr>
          <w:rFonts w:hint="eastAsia" w:eastAsia="仿宋"/>
          <w:color w:val="auto"/>
          <w:kern w:val="1"/>
          <w:sz w:val="32"/>
          <w:szCs w:val="32"/>
        </w:rPr>
        <w:t>（1）因灾死亡5人以上10人以下的；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（2）因灾紧急转移安置或需紧急生活救助3万人以上5万人以下的；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（3）因灾倒塌和严重损坏房屋1000间或500户以上，3000间或1000户以下的；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（4）因干旱造成缺粮或缺水等生活困难，需政府救助人数占农业人口的15%以上、20%以下，或40万人以上、60万人以下的。</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本</w:t>
      </w:r>
      <w:r>
        <w:rPr>
          <w:rFonts w:hint="eastAsia" w:eastAsia="仿宋"/>
          <w:color w:val="auto"/>
          <w:kern w:val="1"/>
          <w:sz w:val="32"/>
          <w:szCs w:val="32"/>
          <w:lang w:val="en-US" w:eastAsia="zh-CN"/>
        </w:rPr>
        <w:t>县</w:t>
      </w:r>
      <w:r>
        <w:rPr>
          <w:rFonts w:hint="eastAsia" w:eastAsia="仿宋"/>
          <w:color w:val="auto"/>
          <w:kern w:val="1"/>
          <w:sz w:val="32"/>
          <w:szCs w:val="32"/>
        </w:rPr>
        <w:t>区域内发生一次灾害过程出现下列情形之一的，为较大森林火灾：</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受害森林面积在1公顷以上100公顷以下的，或者死亡</w:t>
      </w:r>
      <w:r>
        <w:rPr>
          <w:rFonts w:hint="eastAsia" w:eastAsia="仿宋"/>
          <w:color w:val="auto"/>
          <w:kern w:val="1"/>
          <w:sz w:val="32"/>
          <w:szCs w:val="32"/>
          <w:lang w:val="zh-CN"/>
        </w:rPr>
        <w:t>3</w:t>
      </w:r>
      <w:r>
        <w:rPr>
          <w:rFonts w:hint="eastAsia" w:eastAsia="仿宋"/>
          <w:color w:val="auto"/>
          <w:kern w:val="1"/>
          <w:sz w:val="32"/>
          <w:szCs w:val="32"/>
        </w:rPr>
        <w:t>人以上10人以下的，或者重伤10人以上50人以下的。</w:t>
      </w:r>
    </w:p>
    <w:p>
      <w:pPr>
        <w:spacing w:line="360" w:lineRule="auto"/>
        <w:ind w:firstLine="640"/>
        <w:rPr>
          <w:rFonts w:hint="eastAsia" w:eastAsia="仿宋"/>
          <w:color w:val="auto"/>
          <w:kern w:val="1"/>
          <w:sz w:val="32"/>
          <w:szCs w:val="32"/>
        </w:rPr>
      </w:pPr>
      <w:r>
        <w:rPr>
          <w:rFonts w:eastAsia="仿宋"/>
          <w:color w:val="auto"/>
          <w:kern w:val="1"/>
          <w:sz w:val="32"/>
          <w:szCs w:val="32"/>
        </w:rPr>
        <w:t>2</w:t>
      </w:r>
      <w:r>
        <w:rPr>
          <w:rFonts w:hint="eastAsia" w:eastAsia="仿宋"/>
          <w:color w:val="auto"/>
          <w:kern w:val="1"/>
          <w:sz w:val="32"/>
          <w:szCs w:val="32"/>
        </w:rPr>
        <w:t>.</w:t>
      </w:r>
      <w:r>
        <w:rPr>
          <w:rFonts w:eastAsia="仿宋"/>
          <w:color w:val="auto"/>
          <w:kern w:val="1"/>
          <w:sz w:val="32"/>
          <w:szCs w:val="32"/>
        </w:rPr>
        <w:t>启动程序</w:t>
      </w:r>
    </w:p>
    <w:p>
      <w:pPr>
        <w:spacing w:line="360" w:lineRule="auto"/>
        <w:ind w:firstLine="640" w:firstLineChars="200"/>
        <w:rPr>
          <w:rFonts w:eastAsia="仿宋"/>
          <w:color w:val="auto"/>
          <w:kern w:val="1"/>
          <w:sz w:val="32"/>
          <w:szCs w:val="32"/>
        </w:rPr>
      </w:pPr>
      <w:r>
        <w:rPr>
          <w:rFonts w:eastAsia="仿宋"/>
          <w:color w:val="auto"/>
          <w:kern w:val="1"/>
          <w:sz w:val="32"/>
          <w:szCs w:val="32"/>
        </w:rPr>
        <w:t>灾害发生后，</w:t>
      </w:r>
      <w:r>
        <w:rPr>
          <w:rFonts w:hint="eastAsia" w:eastAsia="仿宋"/>
          <w:color w:val="auto"/>
          <w:kern w:val="1"/>
          <w:sz w:val="32"/>
          <w:szCs w:val="32"/>
          <w:lang w:val="en-US" w:eastAsia="zh-CN"/>
        </w:rPr>
        <w:t>县减灾救灾委</w:t>
      </w:r>
      <w:r>
        <w:rPr>
          <w:rFonts w:eastAsia="仿宋"/>
          <w:color w:val="auto"/>
          <w:kern w:val="1"/>
          <w:sz w:val="32"/>
          <w:szCs w:val="32"/>
        </w:rPr>
        <w:t>办公室经分析评估，认定灾情达到启动条件，应及时向</w:t>
      </w:r>
      <w:r>
        <w:rPr>
          <w:rFonts w:hint="eastAsia" w:eastAsia="仿宋"/>
          <w:color w:val="auto"/>
          <w:kern w:val="1"/>
          <w:sz w:val="32"/>
          <w:szCs w:val="32"/>
          <w:lang w:val="en-US" w:eastAsia="zh-CN"/>
        </w:rPr>
        <w:t>县减灾救灾委</w:t>
      </w:r>
      <w:r>
        <w:rPr>
          <w:rFonts w:eastAsia="仿宋"/>
          <w:color w:val="auto"/>
          <w:kern w:val="1"/>
          <w:sz w:val="32"/>
          <w:szCs w:val="32"/>
        </w:rPr>
        <w:t>副主任提出启动Ⅲ级响应的建议。</w:t>
      </w:r>
      <w:r>
        <w:rPr>
          <w:rFonts w:hint="eastAsia" w:eastAsia="仿宋"/>
          <w:color w:val="auto"/>
          <w:kern w:val="1"/>
          <w:sz w:val="32"/>
          <w:szCs w:val="32"/>
          <w:lang w:val="en-US" w:eastAsia="zh-CN"/>
        </w:rPr>
        <w:t>县减灾救灾委</w:t>
      </w:r>
      <w:r>
        <w:rPr>
          <w:rFonts w:eastAsia="仿宋"/>
          <w:color w:val="auto"/>
          <w:kern w:val="1"/>
          <w:sz w:val="32"/>
          <w:szCs w:val="32"/>
        </w:rPr>
        <w:t>副主任决定启动Ⅲ级响应，同时报告</w:t>
      </w:r>
      <w:r>
        <w:rPr>
          <w:rFonts w:hint="eastAsia" w:eastAsia="仿宋"/>
          <w:color w:val="auto"/>
          <w:kern w:val="1"/>
          <w:sz w:val="32"/>
          <w:szCs w:val="32"/>
          <w:lang w:val="en-US" w:eastAsia="zh-CN"/>
        </w:rPr>
        <w:t>县减灾救灾委</w:t>
      </w:r>
      <w:r>
        <w:rPr>
          <w:rFonts w:eastAsia="仿宋"/>
          <w:color w:val="auto"/>
          <w:kern w:val="1"/>
          <w:sz w:val="32"/>
          <w:szCs w:val="32"/>
        </w:rPr>
        <w:t>主任。</w:t>
      </w:r>
    </w:p>
    <w:p>
      <w:pPr>
        <w:spacing w:line="360" w:lineRule="auto"/>
        <w:ind w:firstLine="640"/>
        <w:rPr>
          <w:rFonts w:eastAsia="仿宋"/>
          <w:color w:val="auto"/>
          <w:kern w:val="1"/>
          <w:sz w:val="32"/>
          <w:szCs w:val="32"/>
        </w:rPr>
      </w:pPr>
      <w:r>
        <w:rPr>
          <w:rFonts w:hint="eastAsia" w:eastAsia="仿宋"/>
          <w:color w:val="auto"/>
          <w:kern w:val="1"/>
          <w:sz w:val="32"/>
          <w:szCs w:val="32"/>
        </w:rPr>
        <w:t>3.响应措施</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（1）灾害发生后，</w:t>
      </w:r>
      <w:r>
        <w:rPr>
          <w:rFonts w:hint="eastAsia" w:eastAsia="仿宋"/>
          <w:color w:val="auto"/>
          <w:kern w:val="1"/>
          <w:sz w:val="32"/>
          <w:szCs w:val="32"/>
          <w:lang w:val="en-US" w:eastAsia="zh-CN"/>
        </w:rPr>
        <w:t>县减灾救灾委</w:t>
      </w:r>
      <w:r>
        <w:rPr>
          <w:rFonts w:hint="eastAsia" w:eastAsia="仿宋"/>
          <w:color w:val="auto"/>
          <w:kern w:val="1"/>
          <w:sz w:val="32"/>
          <w:szCs w:val="32"/>
        </w:rPr>
        <w:t>办公室进入应急状态，实行24小时值班，立即开展以下工作：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①及时与有关成员单位联系，沟通灾害信息；</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②向</w:t>
      </w:r>
      <w:r>
        <w:rPr>
          <w:rFonts w:hint="eastAsia" w:eastAsia="仿宋"/>
          <w:color w:val="auto"/>
          <w:kern w:val="1"/>
          <w:sz w:val="32"/>
          <w:szCs w:val="32"/>
          <w:lang w:val="en-US" w:eastAsia="zh-CN"/>
        </w:rPr>
        <w:t>县</w:t>
      </w:r>
      <w:r>
        <w:rPr>
          <w:rFonts w:hint="eastAsia" w:eastAsia="仿宋"/>
          <w:color w:val="auto"/>
          <w:kern w:val="1"/>
          <w:sz w:val="32"/>
          <w:szCs w:val="32"/>
        </w:rPr>
        <w:t>政府报告灾情；</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③协商有关部门落实对灾区的抗灾救灾支持；</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④派出工作组赴灾区慰问受灾群众，核查灾情，协助指导受</w:t>
      </w:r>
      <w:r>
        <w:rPr>
          <w:rFonts w:hint="eastAsia" w:eastAsia="仿宋"/>
          <w:color w:val="auto"/>
          <w:kern w:val="1"/>
          <w:sz w:val="32"/>
          <w:szCs w:val="32"/>
          <w:lang w:val="en-US" w:eastAsia="zh-CN"/>
        </w:rPr>
        <w:t>受灾地乡镇（街道、管委会）</w:t>
      </w:r>
      <w:r>
        <w:rPr>
          <w:rFonts w:hint="eastAsia" w:eastAsia="仿宋"/>
          <w:color w:val="auto"/>
          <w:kern w:val="1"/>
          <w:sz w:val="32"/>
          <w:szCs w:val="32"/>
        </w:rPr>
        <w:t>开展救灾工作。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（2）灾情发生后24小时内，</w:t>
      </w:r>
      <w:r>
        <w:rPr>
          <w:rFonts w:hint="eastAsia" w:eastAsia="仿宋"/>
          <w:color w:val="auto"/>
          <w:kern w:val="1"/>
          <w:sz w:val="32"/>
          <w:szCs w:val="32"/>
          <w:lang w:val="en-US" w:eastAsia="zh-CN"/>
        </w:rPr>
        <w:t>县减灾救灾委</w:t>
      </w:r>
      <w:r>
        <w:rPr>
          <w:rFonts w:hint="eastAsia" w:eastAsia="仿宋"/>
          <w:color w:val="auto"/>
          <w:kern w:val="1"/>
          <w:sz w:val="32"/>
          <w:szCs w:val="32"/>
        </w:rPr>
        <w:t>副主任率有关部门赶赴灾区慰问受灾群众，核查灾情，了解救灾工作情况和灾区的政府救助能力和需求，指导灾区开展救灾工作。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（3）收集、评估、报告、发布灾情信息。与</w:t>
      </w:r>
      <w:r>
        <w:rPr>
          <w:rFonts w:hint="eastAsia" w:eastAsia="仿宋"/>
          <w:color w:val="auto"/>
          <w:kern w:val="1"/>
          <w:sz w:val="32"/>
          <w:szCs w:val="32"/>
          <w:lang w:val="en-US" w:eastAsia="zh-CN"/>
        </w:rPr>
        <w:t>受灾地乡镇（街道、管委会）</w:t>
      </w:r>
      <w:r>
        <w:rPr>
          <w:rFonts w:hint="eastAsia" w:eastAsia="仿宋"/>
          <w:color w:val="auto"/>
          <w:kern w:val="1"/>
          <w:sz w:val="32"/>
          <w:szCs w:val="32"/>
        </w:rPr>
        <w:t>联系，掌握灾情动态信息。</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（4）灾情稳定后，</w:t>
      </w:r>
      <w:r>
        <w:rPr>
          <w:rFonts w:hint="eastAsia" w:eastAsia="仿宋"/>
          <w:color w:val="auto"/>
          <w:kern w:val="1"/>
          <w:sz w:val="32"/>
          <w:szCs w:val="32"/>
          <w:lang w:val="en-US" w:eastAsia="zh-CN"/>
        </w:rPr>
        <w:t>县减灾救灾委</w:t>
      </w:r>
      <w:r>
        <w:rPr>
          <w:rFonts w:hint="eastAsia" w:eastAsia="仿宋"/>
          <w:color w:val="auto"/>
          <w:kern w:val="1"/>
          <w:sz w:val="32"/>
          <w:szCs w:val="32"/>
        </w:rPr>
        <w:t>办公室指导</w:t>
      </w:r>
      <w:r>
        <w:rPr>
          <w:rFonts w:hint="eastAsia" w:eastAsia="仿宋"/>
          <w:color w:val="auto"/>
          <w:kern w:val="1"/>
          <w:sz w:val="32"/>
          <w:szCs w:val="32"/>
          <w:lang w:eastAsia="zh-CN"/>
        </w:rPr>
        <w:t>受灾地乡镇（街道、管委会）</w:t>
      </w:r>
      <w:r>
        <w:rPr>
          <w:rFonts w:hint="eastAsia" w:eastAsia="仿宋"/>
          <w:color w:val="auto"/>
          <w:kern w:val="1"/>
          <w:sz w:val="32"/>
          <w:szCs w:val="32"/>
        </w:rPr>
        <w:t>开展灾情会商、评估、核定损失，分析灾区形势，落实对灾区的抗灾救灾支持。</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（5）</w:t>
      </w:r>
      <w:r>
        <w:rPr>
          <w:rFonts w:hint="eastAsia" w:eastAsia="仿宋"/>
          <w:color w:val="auto"/>
          <w:kern w:val="1"/>
          <w:sz w:val="32"/>
          <w:szCs w:val="32"/>
          <w:lang w:val="en-US" w:eastAsia="zh-CN"/>
        </w:rPr>
        <w:t>县</w:t>
      </w:r>
      <w:r>
        <w:rPr>
          <w:rFonts w:hint="eastAsia" w:eastAsia="仿宋"/>
          <w:color w:val="auto"/>
          <w:kern w:val="1"/>
          <w:sz w:val="32"/>
          <w:szCs w:val="32"/>
        </w:rPr>
        <w:t>卫健委指导</w:t>
      </w:r>
      <w:r>
        <w:rPr>
          <w:rFonts w:hint="eastAsia" w:eastAsia="仿宋"/>
          <w:color w:val="auto"/>
          <w:kern w:val="1"/>
          <w:sz w:val="32"/>
          <w:szCs w:val="32"/>
          <w:lang w:eastAsia="zh-CN"/>
        </w:rPr>
        <w:t>受灾地乡镇（街道、管委会）</w:t>
      </w:r>
      <w:r>
        <w:rPr>
          <w:rFonts w:hint="eastAsia" w:eastAsia="仿宋"/>
          <w:color w:val="auto"/>
          <w:kern w:val="1"/>
          <w:sz w:val="32"/>
          <w:szCs w:val="32"/>
        </w:rPr>
        <w:t>做好医疗救治、卫生防病和心理援助工作。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（6）</w:t>
      </w:r>
      <w:r>
        <w:rPr>
          <w:rFonts w:hint="eastAsia" w:eastAsia="仿宋"/>
          <w:color w:val="auto"/>
          <w:kern w:val="1"/>
          <w:sz w:val="32"/>
          <w:szCs w:val="32"/>
          <w:lang w:val="en-US" w:eastAsia="zh-CN"/>
        </w:rPr>
        <w:t>县减灾救灾委</w:t>
      </w:r>
      <w:r>
        <w:rPr>
          <w:rFonts w:hint="eastAsia" w:eastAsia="仿宋"/>
          <w:color w:val="auto"/>
          <w:kern w:val="1"/>
          <w:sz w:val="32"/>
          <w:szCs w:val="32"/>
        </w:rPr>
        <w:t>其他成员单位按照职责分工，做好有关工作。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（7）灾情稳定后，</w:t>
      </w:r>
      <w:r>
        <w:rPr>
          <w:rFonts w:hint="eastAsia" w:eastAsia="仿宋"/>
          <w:color w:val="auto"/>
          <w:kern w:val="1"/>
          <w:sz w:val="32"/>
          <w:szCs w:val="32"/>
          <w:lang w:eastAsia="zh-CN"/>
        </w:rPr>
        <w:t>受灾地乡镇（街道、管委会）</w:t>
      </w:r>
      <w:r>
        <w:rPr>
          <w:rFonts w:hint="eastAsia" w:eastAsia="仿宋"/>
          <w:color w:val="auto"/>
          <w:kern w:val="1"/>
          <w:sz w:val="32"/>
          <w:szCs w:val="32"/>
        </w:rPr>
        <w:t>组织开展灾害损失评估工作，及时将评估结果报送</w:t>
      </w:r>
      <w:r>
        <w:rPr>
          <w:rFonts w:hint="eastAsia" w:eastAsia="仿宋"/>
          <w:color w:val="auto"/>
          <w:kern w:val="1"/>
          <w:sz w:val="32"/>
          <w:szCs w:val="32"/>
          <w:lang w:val="en-US" w:eastAsia="zh-CN"/>
        </w:rPr>
        <w:t>县减灾救灾委</w:t>
      </w:r>
      <w:r>
        <w:rPr>
          <w:rFonts w:hint="eastAsia" w:eastAsia="仿宋"/>
          <w:color w:val="auto"/>
          <w:kern w:val="1"/>
          <w:sz w:val="32"/>
          <w:szCs w:val="32"/>
        </w:rPr>
        <w:t>。</w:t>
      </w:r>
      <w:r>
        <w:rPr>
          <w:rFonts w:hint="eastAsia" w:eastAsia="仿宋"/>
          <w:color w:val="auto"/>
          <w:kern w:val="1"/>
          <w:sz w:val="32"/>
          <w:szCs w:val="32"/>
          <w:lang w:val="en-US" w:eastAsia="zh-CN"/>
        </w:rPr>
        <w:t>县减灾救灾委</w:t>
      </w:r>
      <w:r>
        <w:rPr>
          <w:rFonts w:hint="eastAsia" w:eastAsia="仿宋"/>
          <w:color w:val="auto"/>
          <w:kern w:val="1"/>
          <w:sz w:val="32"/>
          <w:szCs w:val="32"/>
        </w:rPr>
        <w:t>办公室按照有关规定统一发布自然灾害损失情况。</w:t>
      </w:r>
    </w:p>
    <w:p>
      <w:pPr>
        <w:spacing w:line="360" w:lineRule="auto"/>
        <w:ind w:firstLine="640" w:firstLineChars="200"/>
        <w:rPr>
          <w:rFonts w:eastAsia="仿宋"/>
          <w:color w:val="auto"/>
          <w:sz w:val="32"/>
          <w:szCs w:val="32"/>
        </w:rPr>
      </w:pPr>
      <w:bookmarkStart w:id="27" w:name="_Toc9125"/>
      <w:r>
        <w:rPr>
          <w:rFonts w:hint="eastAsia" w:eastAsia="仿宋"/>
          <w:color w:val="auto"/>
          <w:sz w:val="32"/>
          <w:szCs w:val="32"/>
        </w:rPr>
        <w:t>6.2.4 Ⅳ级</w:t>
      </w:r>
      <w:r>
        <w:rPr>
          <w:rFonts w:eastAsia="仿宋"/>
          <w:color w:val="auto"/>
          <w:sz w:val="32"/>
          <w:szCs w:val="32"/>
        </w:rPr>
        <w:t>响应</w:t>
      </w:r>
      <w:bookmarkEnd w:id="27"/>
    </w:p>
    <w:p>
      <w:pPr>
        <w:spacing w:line="360" w:lineRule="auto"/>
        <w:ind w:firstLine="645"/>
        <w:rPr>
          <w:rFonts w:eastAsia="仿宋"/>
          <w:color w:val="auto"/>
          <w:kern w:val="1"/>
          <w:sz w:val="32"/>
          <w:szCs w:val="32"/>
        </w:rPr>
      </w:pPr>
      <w:r>
        <w:rPr>
          <w:rFonts w:hint="eastAsia" w:eastAsia="仿宋"/>
          <w:color w:val="auto"/>
          <w:kern w:val="1"/>
          <w:sz w:val="32"/>
          <w:szCs w:val="32"/>
        </w:rPr>
        <w:t>1.启动条件</w:t>
      </w:r>
    </w:p>
    <w:p>
      <w:pPr>
        <w:spacing w:line="360" w:lineRule="auto"/>
        <w:ind w:firstLine="640"/>
        <w:rPr>
          <w:rFonts w:hint="eastAsia" w:eastAsia="仿宋"/>
          <w:color w:val="auto"/>
          <w:kern w:val="1"/>
          <w:sz w:val="32"/>
          <w:szCs w:val="32"/>
        </w:rPr>
      </w:pPr>
      <w:r>
        <w:rPr>
          <w:rFonts w:hint="eastAsia" w:eastAsia="仿宋"/>
          <w:color w:val="auto"/>
          <w:kern w:val="1"/>
          <w:sz w:val="32"/>
          <w:szCs w:val="32"/>
        </w:rPr>
        <w:t>本</w:t>
      </w:r>
      <w:r>
        <w:rPr>
          <w:rFonts w:hint="eastAsia" w:eastAsia="仿宋"/>
          <w:color w:val="auto"/>
          <w:kern w:val="1"/>
          <w:sz w:val="32"/>
          <w:szCs w:val="32"/>
          <w:lang w:val="en-US" w:eastAsia="zh-CN"/>
        </w:rPr>
        <w:t>县</w:t>
      </w:r>
      <w:r>
        <w:rPr>
          <w:rFonts w:hint="eastAsia" w:eastAsia="仿宋"/>
          <w:color w:val="auto"/>
          <w:kern w:val="1"/>
          <w:sz w:val="32"/>
          <w:szCs w:val="32"/>
        </w:rPr>
        <w:t>区域内发生一次灾害过程出现下列情形之一的，为一般自然灾害：</w:t>
      </w:r>
    </w:p>
    <w:p>
      <w:pPr>
        <w:spacing w:line="360" w:lineRule="auto"/>
        <w:ind w:firstLine="640"/>
        <w:rPr>
          <w:rFonts w:hint="eastAsia" w:eastAsia="仿宋"/>
          <w:color w:val="auto"/>
          <w:kern w:val="1"/>
          <w:sz w:val="32"/>
          <w:szCs w:val="32"/>
        </w:rPr>
      </w:pPr>
      <w:r>
        <w:rPr>
          <w:rFonts w:hint="eastAsia" w:eastAsia="仿宋"/>
          <w:color w:val="auto"/>
          <w:kern w:val="1"/>
          <w:sz w:val="32"/>
          <w:szCs w:val="32"/>
        </w:rPr>
        <w:t>（1）因灾死亡3人以上5人以下的；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（2）因灾紧急转移安置或需紧急生活救助1万人以上3万人以下的；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（3）因灾倒塌和严重损坏房屋500间或300户以上，1000间或500户以下的；</w:t>
      </w:r>
    </w:p>
    <w:p>
      <w:pPr>
        <w:spacing w:line="360" w:lineRule="auto"/>
        <w:ind w:firstLine="640"/>
        <w:rPr>
          <w:rFonts w:hint="eastAsia" w:eastAsia="仿宋"/>
          <w:color w:val="auto"/>
          <w:kern w:val="1"/>
          <w:sz w:val="32"/>
          <w:szCs w:val="32"/>
        </w:rPr>
      </w:pPr>
      <w:r>
        <w:rPr>
          <w:rFonts w:hint="eastAsia" w:eastAsia="仿宋"/>
          <w:color w:val="auto"/>
          <w:kern w:val="1"/>
          <w:sz w:val="32"/>
          <w:szCs w:val="32"/>
        </w:rPr>
        <w:t>（4）因干旱造成缺粮或缺水等生活困难，需政府救助人数占农业人口的10%以上、15%以下，或20万人以上、40万人以下的。</w:t>
      </w:r>
    </w:p>
    <w:p>
      <w:pPr>
        <w:spacing w:line="360" w:lineRule="auto"/>
        <w:ind w:firstLine="641"/>
        <w:rPr>
          <w:rFonts w:hint="eastAsia" w:eastAsia="仿宋"/>
          <w:color w:val="auto"/>
          <w:kern w:val="1"/>
          <w:sz w:val="32"/>
          <w:szCs w:val="32"/>
        </w:rPr>
      </w:pPr>
      <w:r>
        <w:rPr>
          <w:rFonts w:hint="eastAsia" w:eastAsia="仿宋"/>
          <w:color w:val="auto"/>
          <w:kern w:val="1"/>
          <w:sz w:val="32"/>
          <w:szCs w:val="32"/>
        </w:rPr>
        <w:t>本</w:t>
      </w:r>
      <w:r>
        <w:rPr>
          <w:rFonts w:hint="eastAsia" w:eastAsia="仿宋"/>
          <w:color w:val="auto"/>
          <w:kern w:val="1"/>
          <w:sz w:val="32"/>
          <w:szCs w:val="32"/>
          <w:lang w:val="en-US" w:eastAsia="zh-CN"/>
        </w:rPr>
        <w:t>县</w:t>
      </w:r>
      <w:r>
        <w:rPr>
          <w:rFonts w:hint="eastAsia" w:eastAsia="仿宋"/>
          <w:color w:val="auto"/>
          <w:kern w:val="1"/>
          <w:sz w:val="32"/>
          <w:szCs w:val="32"/>
        </w:rPr>
        <w:t>区域内发生一次灾害过程出现下列情形之一的，为一般森林火灾：</w:t>
      </w:r>
    </w:p>
    <w:p>
      <w:pPr>
        <w:spacing w:line="360" w:lineRule="auto"/>
        <w:ind w:firstLine="641"/>
        <w:rPr>
          <w:rFonts w:eastAsia="仿宋"/>
          <w:color w:val="auto"/>
          <w:kern w:val="1"/>
          <w:sz w:val="32"/>
          <w:szCs w:val="32"/>
        </w:rPr>
      </w:pPr>
      <w:r>
        <w:rPr>
          <w:rFonts w:hint="eastAsia" w:eastAsia="仿宋"/>
          <w:color w:val="auto"/>
          <w:kern w:val="1"/>
          <w:sz w:val="32"/>
          <w:szCs w:val="32"/>
        </w:rPr>
        <w:t>受害森林面积在1公顷以下或者其他林地起火的，或者死亡1人以上</w:t>
      </w:r>
      <w:r>
        <w:rPr>
          <w:rFonts w:eastAsia="Times New Roman"/>
          <w:color w:val="auto"/>
          <w:sz w:val="32"/>
          <w:szCs w:val="32"/>
        </w:rPr>
        <w:t>3</w:t>
      </w:r>
      <w:r>
        <w:rPr>
          <w:rFonts w:hint="eastAsia" w:eastAsia="仿宋"/>
          <w:color w:val="auto"/>
          <w:kern w:val="1"/>
          <w:sz w:val="32"/>
          <w:szCs w:val="32"/>
        </w:rPr>
        <w:t>人以下的，或者重伤1人以上10人以下的。</w:t>
      </w:r>
    </w:p>
    <w:p>
      <w:pPr>
        <w:spacing w:line="360" w:lineRule="auto"/>
        <w:ind w:firstLine="640"/>
        <w:rPr>
          <w:rFonts w:hint="eastAsia" w:eastAsia="仿宋"/>
          <w:color w:val="auto"/>
          <w:kern w:val="1"/>
          <w:sz w:val="32"/>
          <w:szCs w:val="32"/>
        </w:rPr>
      </w:pPr>
      <w:r>
        <w:rPr>
          <w:rFonts w:eastAsia="仿宋"/>
          <w:color w:val="auto"/>
          <w:kern w:val="1"/>
          <w:sz w:val="32"/>
          <w:szCs w:val="32"/>
        </w:rPr>
        <w:t>2</w:t>
      </w:r>
      <w:r>
        <w:rPr>
          <w:rFonts w:hint="eastAsia" w:eastAsia="仿宋"/>
          <w:color w:val="auto"/>
          <w:kern w:val="1"/>
          <w:sz w:val="32"/>
          <w:szCs w:val="32"/>
        </w:rPr>
        <w:t>.</w:t>
      </w:r>
      <w:r>
        <w:rPr>
          <w:rFonts w:eastAsia="仿宋"/>
          <w:color w:val="auto"/>
          <w:kern w:val="1"/>
          <w:sz w:val="32"/>
          <w:szCs w:val="32"/>
        </w:rPr>
        <w:t>启动程序</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灾害发生后，</w:t>
      </w:r>
      <w:r>
        <w:rPr>
          <w:rFonts w:hint="eastAsia" w:eastAsia="仿宋"/>
          <w:color w:val="auto"/>
          <w:kern w:val="1"/>
          <w:sz w:val="32"/>
          <w:szCs w:val="32"/>
          <w:lang w:val="en-US" w:eastAsia="zh-CN"/>
        </w:rPr>
        <w:t>县减灾救灾委</w:t>
      </w:r>
      <w:r>
        <w:rPr>
          <w:rFonts w:hint="eastAsia" w:eastAsia="仿宋"/>
          <w:color w:val="auto"/>
          <w:kern w:val="1"/>
          <w:sz w:val="32"/>
          <w:szCs w:val="32"/>
        </w:rPr>
        <w:t>办公室经分析评估，认定灾情达到启动条件，应及时向</w:t>
      </w:r>
      <w:r>
        <w:rPr>
          <w:rFonts w:hint="eastAsia" w:eastAsia="仿宋"/>
          <w:color w:val="auto"/>
          <w:kern w:val="1"/>
          <w:sz w:val="32"/>
          <w:szCs w:val="32"/>
          <w:lang w:val="en-US" w:eastAsia="zh-CN"/>
        </w:rPr>
        <w:t>县减灾救灾委</w:t>
      </w:r>
      <w:r>
        <w:rPr>
          <w:rFonts w:hint="eastAsia" w:eastAsia="仿宋"/>
          <w:color w:val="auto"/>
          <w:kern w:val="1"/>
          <w:sz w:val="32"/>
          <w:szCs w:val="32"/>
        </w:rPr>
        <w:t>办公室主任提出启动Ⅳ级响应的建议。</w:t>
      </w:r>
      <w:r>
        <w:rPr>
          <w:rFonts w:hint="eastAsia" w:eastAsia="仿宋"/>
          <w:color w:val="auto"/>
          <w:kern w:val="1"/>
          <w:sz w:val="32"/>
          <w:szCs w:val="32"/>
          <w:lang w:val="en-US" w:eastAsia="zh-CN"/>
        </w:rPr>
        <w:t>县减灾救灾委</w:t>
      </w:r>
      <w:r>
        <w:rPr>
          <w:rFonts w:hint="eastAsia" w:eastAsia="仿宋"/>
          <w:color w:val="auto"/>
          <w:kern w:val="1"/>
          <w:sz w:val="32"/>
          <w:szCs w:val="32"/>
        </w:rPr>
        <w:t>办公室主任决定启动Ⅳ级响应，同时报告</w:t>
      </w:r>
      <w:r>
        <w:rPr>
          <w:rFonts w:hint="eastAsia" w:eastAsia="仿宋"/>
          <w:color w:val="auto"/>
          <w:kern w:val="1"/>
          <w:sz w:val="32"/>
          <w:szCs w:val="32"/>
          <w:lang w:val="en-US" w:eastAsia="zh-CN"/>
        </w:rPr>
        <w:t>县减灾救灾委</w:t>
      </w:r>
      <w:r>
        <w:rPr>
          <w:rFonts w:hint="eastAsia" w:eastAsia="仿宋"/>
          <w:color w:val="auto"/>
          <w:kern w:val="1"/>
          <w:sz w:val="32"/>
          <w:szCs w:val="32"/>
        </w:rPr>
        <w:t>主任、副主任。</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3.Ⅳ级响应措施</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（1）灾害发生后，</w:t>
      </w:r>
      <w:r>
        <w:rPr>
          <w:rFonts w:hint="eastAsia" w:eastAsia="仿宋"/>
          <w:color w:val="auto"/>
          <w:kern w:val="1"/>
          <w:sz w:val="32"/>
          <w:szCs w:val="32"/>
          <w:lang w:val="en-US" w:eastAsia="zh-CN"/>
        </w:rPr>
        <w:t>县减灾救灾委</w:t>
      </w:r>
      <w:r>
        <w:rPr>
          <w:rFonts w:hint="eastAsia" w:eastAsia="仿宋"/>
          <w:color w:val="auto"/>
          <w:kern w:val="1"/>
          <w:sz w:val="32"/>
          <w:szCs w:val="32"/>
        </w:rPr>
        <w:t>办公室进入应急状态，立即开展以下工作：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①及时与有关成员单位沟通灾害信息；</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②向</w:t>
      </w:r>
      <w:r>
        <w:rPr>
          <w:rFonts w:hint="eastAsia" w:eastAsia="仿宋"/>
          <w:color w:val="auto"/>
          <w:kern w:val="1"/>
          <w:sz w:val="32"/>
          <w:szCs w:val="32"/>
          <w:lang w:val="en-US" w:eastAsia="zh-CN"/>
        </w:rPr>
        <w:t>县</w:t>
      </w:r>
      <w:r>
        <w:rPr>
          <w:rFonts w:hint="eastAsia" w:eastAsia="仿宋"/>
          <w:color w:val="auto"/>
          <w:kern w:val="1"/>
          <w:sz w:val="32"/>
          <w:szCs w:val="32"/>
        </w:rPr>
        <w:t>政府报告灾情；</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③协商有关部门落实对灾区的抗灾救灾支持；</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④派出工作组赴灾区慰问受灾群众、核查灾情，协助指导</w:t>
      </w:r>
      <w:r>
        <w:rPr>
          <w:rFonts w:hint="eastAsia" w:eastAsia="仿宋"/>
          <w:color w:val="auto"/>
          <w:kern w:val="1"/>
          <w:sz w:val="32"/>
          <w:szCs w:val="32"/>
          <w:lang w:eastAsia="zh-CN"/>
        </w:rPr>
        <w:t>受灾地乡镇（街道、管委会）</w:t>
      </w:r>
      <w:r>
        <w:rPr>
          <w:rFonts w:hint="eastAsia" w:eastAsia="仿宋"/>
          <w:color w:val="auto"/>
          <w:kern w:val="1"/>
          <w:sz w:val="32"/>
          <w:szCs w:val="32"/>
        </w:rPr>
        <w:t>开展救灾工作。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（2）根据有关部门对灾情的核定情况，综合考虑灾区实际受灾情况和当地经济状况，给予相应帮助。</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（3）灾情稳定后，</w:t>
      </w:r>
      <w:r>
        <w:rPr>
          <w:rFonts w:hint="eastAsia" w:eastAsia="仿宋"/>
          <w:color w:val="auto"/>
          <w:kern w:val="1"/>
          <w:sz w:val="32"/>
          <w:szCs w:val="32"/>
          <w:lang w:eastAsia="zh-CN"/>
        </w:rPr>
        <w:t>县减灾救灾委</w:t>
      </w:r>
      <w:r>
        <w:rPr>
          <w:rFonts w:hint="eastAsia" w:eastAsia="仿宋"/>
          <w:color w:val="auto"/>
          <w:kern w:val="1"/>
          <w:sz w:val="32"/>
          <w:szCs w:val="32"/>
        </w:rPr>
        <w:t>组织开展灾害损失评估工作，及时将评估结果报送县政府和</w:t>
      </w:r>
      <w:r>
        <w:rPr>
          <w:rFonts w:hint="eastAsia" w:eastAsia="仿宋"/>
          <w:color w:val="auto"/>
          <w:kern w:val="1"/>
          <w:sz w:val="32"/>
          <w:szCs w:val="32"/>
          <w:lang w:val="en-US" w:eastAsia="zh-CN"/>
        </w:rPr>
        <w:t>县减灾救灾委</w:t>
      </w:r>
      <w:r>
        <w:rPr>
          <w:rFonts w:hint="eastAsia" w:eastAsia="仿宋"/>
          <w:color w:val="auto"/>
          <w:kern w:val="1"/>
          <w:sz w:val="32"/>
          <w:szCs w:val="32"/>
        </w:rPr>
        <w:t>办公室。由</w:t>
      </w:r>
      <w:r>
        <w:rPr>
          <w:rFonts w:hint="eastAsia" w:eastAsia="仿宋"/>
          <w:color w:val="auto"/>
          <w:kern w:val="1"/>
          <w:sz w:val="32"/>
          <w:szCs w:val="32"/>
          <w:lang w:val="en-US" w:eastAsia="zh-CN"/>
        </w:rPr>
        <w:t>县减灾救灾委</w:t>
      </w:r>
      <w:r>
        <w:rPr>
          <w:rFonts w:hint="eastAsia" w:eastAsia="仿宋"/>
          <w:color w:val="auto"/>
          <w:kern w:val="1"/>
          <w:sz w:val="32"/>
          <w:szCs w:val="32"/>
        </w:rPr>
        <w:t>办公室按照有关规定统一发布自然灾害损失情况。</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28" w:name="_Toc10181"/>
      <w:r>
        <w:rPr>
          <w:rFonts w:hint="eastAsia" w:ascii="楷体" w:hAnsi="楷体" w:eastAsia="楷体" w:cs="楷体"/>
          <w:b w:val="0"/>
          <w:bCs w:val="0"/>
          <w:color w:val="auto"/>
        </w:rPr>
        <w:t>6.3响应终止</w:t>
      </w:r>
      <w:bookmarkEnd w:id="28"/>
    </w:p>
    <w:p>
      <w:pPr>
        <w:spacing w:line="360" w:lineRule="auto"/>
        <w:ind w:firstLine="640" w:firstLineChars="200"/>
        <w:rPr>
          <w:rFonts w:ascii="仿宋" w:hAnsi="仿宋" w:eastAsia="仿宋"/>
          <w:color w:val="auto"/>
          <w:sz w:val="32"/>
          <w:szCs w:val="32"/>
        </w:rPr>
      </w:pPr>
      <w:r>
        <w:rPr>
          <w:rFonts w:hint="eastAsia" w:eastAsia="仿宋"/>
          <w:color w:val="auto"/>
          <w:kern w:val="1"/>
          <w:sz w:val="32"/>
          <w:szCs w:val="32"/>
        </w:rPr>
        <w:t>灾情和救灾工作稳定后，</w:t>
      </w:r>
      <w:r>
        <w:rPr>
          <w:rFonts w:hint="eastAsia" w:ascii="仿宋" w:hAnsi="仿宋" w:eastAsia="仿宋"/>
          <w:color w:val="auto"/>
          <w:sz w:val="32"/>
          <w:szCs w:val="32"/>
        </w:rPr>
        <w:t>由启动应急响应的单位决定终止响应。</w:t>
      </w:r>
    </w:p>
    <w:p>
      <w:pPr>
        <w:pStyle w:val="3"/>
        <w:keepNext w:val="0"/>
        <w:keepLines w:val="0"/>
        <w:adjustRightInd w:val="0"/>
        <w:snapToGrid w:val="0"/>
        <w:spacing w:before="0" w:after="0" w:line="240" w:lineRule="auto"/>
        <w:ind w:firstLine="640" w:firstLineChars="200"/>
        <w:rPr>
          <w:rFonts w:hint="eastAsia" w:ascii="楷体" w:hAnsi="楷体" w:eastAsia="楷体" w:cs="楷体"/>
          <w:b w:val="0"/>
          <w:bCs w:val="0"/>
          <w:color w:val="auto"/>
        </w:rPr>
      </w:pPr>
      <w:bookmarkStart w:id="29" w:name="_Toc28920"/>
      <w:r>
        <w:rPr>
          <w:rFonts w:hint="eastAsia" w:ascii="楷体" w:hAnsi="楷体" w:eastAsia="楷体" w:cs="楷体"/>
          <w:b w:val="0"/>
          <w:bCs w:val="0"/>
          <w:color w:val="auto"/>
        </w:rPr>
        <w:t>6.4启动条件调整</w:t>
      </w:r>
      <w:bookmarkEnd w:id="29"/>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对灾害发生在敏感时间和救助能力特别薄弱的</w:t>
      </w:r>
      <w:r>
        <w:rPr>
          <w:rFonts w:hint="eastAsia" w:eastAsia="仿宋"/>
          <w:color w:val="auto"/>
          <w:kern w:val="1"/>
          <w:sz w:val="32"/>
          <w:szCs w:val="32"/>
          <w:lang w:eastAsia="zh-CN"/>
        </w:rPr>
        <w:t>乡镇（街道、管委会）</w:t>
      </w:r>
      <w:r>
        <w:rPr>
          <w:rFonts w:hint="eastAsia" w:eastAsia="仿宋"/>
          <w:color w:val="auto"/>
          <w:kern w:val="1"/>
          <w:sz w:val="32"/>
          <w:szCs w:val="32"/>
        </w:rPr>
        <w:t>等特殊情况，或灾害对县经济社会造成重大影响时，启动自然灾害救助应急响应的标准可酌情调整。</w:t>
      </w:r>
    </w:p>
    <w:p>
      <w:pPr>
        <w:pStyle w:val="2"/>
        <w:keepNext w:val="0"/>
        <w:keepLines w:val="0"/>
        <w:adjustRightInd w:val="0"/>
        <w:snapToGrid w:val="0"/>
        <w:spacing w:before="0" w:after="0" w:line="240" w:lineRule="auto"/>
        <w:ind w:firstLine="640" w:firstLineChars="200"/>
        <w:rPr>
          <w:rFonts w:ascii="黑体" w:hAnsi="黑体" w:eastAsia="黑体" w:cs="黑体"/>
          <w:b w:val="0"/>
          <w:bCs/>
          <w:color w:val="auto"/>
          <w:kern w:val="1"/>
          <w:sz w:val="32"/>
          <w:szCs w:val="32"/>
        </w:rPr>
      </w:pPr>
      <w:bookmarkStart w:id="30" w:name="_Toc31067"/>
      <w:r>
        <w:rPr>
          <w:rFonts w:hint="eastAsia" w:ascii="黑体" w:hAnsi="黑体" w:eastAsia="黑体" w:cs="黑体"/>
          <w:b w:val="0"/>
          <w:bCs/>
          <w:color w:val="auto"/>
          <w:kern w:val="1"/>
          <w:sz w:val="32"/>
          <w:szCs w:val="32"/>
        </w:rPr>
        <w:t xml:space="preserve">七 </w:t>
      </w:r>
      <w:r>
        <w:rPr>
          <w:rFonts w:ascii="黑体" w:hAnsi="黑体" w:eastAsia="黑体" w:cs="黑体"/>
          <w:b w:val="0"/>
          <w:bCs/>
          <w:color w:val="auto"/>
          <w:kern w:val="1"/>
          <w:sz w:val="32"/>
          <w:szCs w:val="32"/>
        </w:rPr>
        <w:t>灾后救助与恢复重建</w:t>
      </w:r>
      <w:bookmarkEnd w:id="30"/>
    </w:p>
    <w:p>
      <w:pPr>
        <w:pStyle w:val="5"/>
        <w:widowControl w:val="0"/>
        <w:spacing w:before="0" w:beforeAutospacing="0" w:after="0" w:afterAutospacing="0"/>
        <w:ind w:firstLine="640" w:firstLineChars="200"/>
        <w:rPr>
          <w:rFonts w:ascii="Times New Roman" w:hAnsi="Times New Roman" w:eastAsia="仿宋" w:cs="Times New Roman"/>
          <w:color w:val="auto"/>
          <w:kern w:val="1"/>
          <w:sz w:val="32"/>
          <w:szCs w:val="32"/>
        </w:rPr>
      </w:pPr>
      <w:r>
        <w:rPr>
          <w:rFonts w:ascii="Times New Roman" w:hAnsi="Times New Roman" w:eastAsia="仿宋" w:cs="Times New Roman"/>
          <w:color w:val="auto"/>
          <w:kern w:val="1"/>
          <w:sz w:val="32"/>
          <w:szCs w:val="32"/>
        </w:rPr>
        <w:t>灾后救助与恢复重建工作，由政府统一领导和组织实施。应急、发展改革、财政、金融等部门搞好灾后救助与恢复重建资金的安排、信贷及优惠政策的制定等。教育、卫生健康、水务、住房城乡建设、电力、交通、通信等部门组织做好灾区学校、医院以及水利和供水、供气、供电、交通、通信等设施的修复和重建。农业农村部门</w:t>
      </w:r>
      <w:r>
        <w:rPr>
          <w:rFonts w:hint="eastAsia" w:ascii="Times New Roman" w:hAnsi="Times New Roman" w:eastAsia="仿宋" w:cs="Times New Roman"/>
          <w:color w:val="auto"/>
          <w:kern w:val="1"/>
          <w:sz w:val="32"/>
          <w:szCs w:val="32"/>
        </w:rPr>
        <w:t>指导</w:t>
      </w:r>
      <w:r>
        <w:rPr>
          <w:rFonts w:ascii="Times New Roman" w:hAnsi="Times New Roman" w:eastAsia="仿宋" w:cs="Times New Roman"/>
          <w:color w:val="auto"/>
          <w:kern w:val="1"/>
          <w:sz w:val="32"/>
          <w:szCs w:val="32"/>
        </w:rPr>
        <w:t>灾后生产恢复。</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31" w:name="_Toc17967"/>
      <w:r>
        <w:rPr>
          <w:rFonts w:hint="eastAsia" w:ascii="楷体" w:hAnsi="楷体" w:eastAsia="楷体" w:cs="楷体"/>
          <w:b w:val="0"/>
          <w:bCs w:val="0"/>
          <w:color w:val="auto"/>
        </w:rPr>
        <w:t>7</w:t>
      </w:r>
      <w:r>
        <w:rPr>
          <w:rFonts w:ascii="楷体" w:hAnsi="楷体" w:eastAsia="楷体" w:cs="楷体"/>
          <w:b w:val="0"/>
          <w:bCs w:val="0"/>
          <w:color w:val="auto"/>
        </w:rPr>
        <w:t>.1过渡期生活救助</w:t>
      </w:r>
      <w:bookmarkEnd w:id="31"/>
    </w:p>
    <w:p>
      <w:pPr>
        <w:spacing w:line="360" w:lineRule="auto"/>
        <w:ind w:firstLine="640" w:firstLineChars="200"/>
        <w:rPr>
          <w:rFonts w:eastAsia="仿宋"/>
          <w:color w:val="auto"/>
          <w:kern w:val="1"/>
          <w:sz w:val="32"/>
          <w:szCs w:val="32"/>
        </w:rPr>
      </w:pPr>
      <w:r>
        <w:rPr>
          <w:rFonts w:hint="eastAsia" w:eastAsia="仿宋"/>
          <w:color w:val="auto"/>
          <w:kern w:val="1"/>
          <w:sz w:val="32"/>
          <w:szCs w:val="32"/>
        </w:rPr>
        <w:t>7</w:t>
      </w:r>
      <w:r>
        <w:rPr>
          <w:rFonts w:eastAsia="仿宋"/>
          <w:color w:val="auto"/>
          <w:kern w:val="1"/>
          <w:sz w:val="32"/>
          <w:szCs w:val="32"/>
        </w:rPr>
        <w:t>.1.1自然灾害发生后，由</w:t>
      </w:r>
      <w:r>
        <w:rPr>
          <w:rFonts w:hint="eastAsia" w:eastAsia="仿宋"/>
          <w:color w:val="auto"/>
          <w:kern w:val="1"/>
          <w:sz w:val="32"/>
          <w:szCs w:val="32"/>
          <w:lang w:val="en-US" w:eastAsia="zh-CN"/>
        </w:rPr>
        <w:t>县</w:t>
      </w:r>
      <w:r>
        <w:rPr>
          <w:rFonts w:hint="eastAsia" w:eastAsia="仿宋"/>
          <w:color w:val="auto"/>
          <w:kern w:val="1"/>
          <w:sz w:val="32"/>
          <w:szCs w:val="32"/>
        </w:rPr>
        <w:t>应急管理局</w:t>
      </w:r>
      <w:r>
        <w:rPr>
          <w:rFonts w:eastAsia="仿宋"/>
          <w:color w:val="auto"/>
          <w:kern w:val="1"/>
          <w:sz w:val="32"/>
          <w:szCs w:val="32"/>
        </w:rPr>
        <w:t>会同有关部门及相关</w:t>
      </w:r>
      <w:r>
        <w:rPr>
          <w:rFonts w:hint="eastAsia" w:eastAsia="仿宋"/>
          <w:color w:val="auto"/>
          <w:kern w:val="1"/>
          <w:sz w:val="32"/>
          <w:szCs w:val="32"/>
          <w:lang w:eastAsia="zh-CN"/>
        </w:rPr>
        <w:t>受灾地乡镇（街道、管委会）</w:t>
      </w:r>
      <w:r>
        <w:rPr>
          <w:rFonts w:eastAsia="仿宋"/>
          <w:color w:val="auto"/>
          <w:kern w:val="1"/>
          <w:sz w:val="32"/>
          <w:szCs w:val="32"/>
        </w:rPr>
        <w:t>评估灾区过渡期生活救助需求情况。</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7</w:t>
      </w:r>
      <w:r>
        <w:rPr>
          <w:rFonts w:eastAsia="仿宋"/>
          <w:color w:val="auto"/>
          <w:kern w:val="1"/>
          <w:sz w:val="32"/>
          <w:szCs w:val="32"/>
        </w:rPr>
        <w:t>.1.2</w:t>
      </w:r>
      <w:r>
        <w:rPr>
          <w:rFonts w:hint="eastAsia" w:eastAsia="仿宋"/>
          <w:color w:val="auto"/>
          <w:kern w:val="1"/>
          <w:sz w:val="32"/>
          <w:szCs w:val="32"/>
        </w:rPr>
        <w:t>县</w:t>
      </w:r>
      <w:r>
        <w:rPr>
          <w:rFonts w:eastAsia="仿宋"/>
          <w:color w:val="auto"/>
          <w:kern w:val="1"/>
          <w:sz w:val="32"/>
          <w:szCs w:val="32"/>
        </w:rPr>
        <w:t>财政按照本</w:t>
      </w:r>
      <w:r>
        <w:rPr>
          <w:rFonts w:hint="eastAsia" w:eastAsia="仿宋"/>
          <w:color w:val="auto"/>
          <w:kern w:val="1"/>
          <w:sz w:val="32"/>
          <w:szCs w:val="32"/>
          <w:lang w:val="en-US" w:eastAsia="zh-CN"/>
        </w:rPr>
        <w:t>县</w:t>
      </w:r>
      <w:r>
        <w:rPr>
          <w:rFonts w:eastAsia="仿宋"/>
          <w:color w:val="auto"/>
          <w:kern w:val="1"/>
          <w:sz w:val="32"/>
          <w:szCs w:val="32"/>
        </w:rPr>
        <w:t>自然灾害救助标准，及时拨付过渡期生活救助资金。</w:t>
      </w:r>
      <w:r>
        <w:rPr>
          <w:rFonts w:hint="eastAsia" w:eastAsia="仿宋"/>
          <w:color w:val="auto"/>
          <w:kern w:val="1"/>
          <w:sz w:val="32"/>
          <w:szCs w:val="32"/>
          <w:lang w:val="en-US" w:eastAsia="zh-CN"/>
        </w:rPr>
        <w:t>县</w:t>
      </w:r>
      <w:r>
        <w:rPr>
          <w:rFonts w:hint="eastAsia" w:eastAsia="仿宋"/>
          <w:color w:val="auto"/>
          <w:kern w:val="1"/>
          <w:sz w:val="32"/>
          <w:szCs w:val="32"/>
        </w:rPr>
        <w:t>财政局、</w:t>
      </w:r>
      <w:r>
        <w:rPr>
          <w:rFonts w:hint="eastAsia" w:eastAsia="仿宋"/>
          <w:color w:val="auto"/>
          <w:kern w:val="1"/>
          <w:sz w:val="32"/>
          <w:szCs w:val="32"/>
          <w:lang w:val="en-US" w:eastAsia="zh-CN"/>
        </w:rPr>
        <w:t>县</w:t>
      </w:r>
      <w:r>
        <w:rPr>
          <w:rFonts w:hint="eastAsia" w:eastAsia="仿宋"/>
          <w:color w:val="auto"/>
          <w:kern w:val="1"/>
          <w:sz w:val="32"/>
          <w:szCs w:val="32"/>
        </w:rPr>
        <w:t>应急管理局</w:t>
      </w:r>
      <w:r>
        <w:rPr>
          <w:rFonts w:eastAsia="仿宋"/>
          <w:color w:val="auto"/>
          <w:kern w:val="1"/>
          <w:sz w:val="32"/>
          <w:szCs w:val="32"/>
        </w:rPr>
        <w:t>指导受灾</w:t>
      </w:r>
      <w:r>
        <w:rPr>
          <w:rFonts w:hint="eastAsia" w:eastAsia="仿宋"/>
          <w:color w:val="auto"/>
          <w:kern w:val="1"/>
          <w:sz w:val="32"/>
          <w:szCs w:val="32"/>
          <w:lang w:eastAsia="zh-CN"/>
        </w:rPr>
        <w:t>乡镇（街道、管委会）</w:t>
      </w:r>
      <w:r>
        <w:rPr>
          <w:rFonts w:eastAsia="仿宋"/>
          <w:color w:val="auto"/>
          <w:kern w:val="1"/>
          <w:sz w:val="32"/>
          <w:szCs w:val="32"/>
        </w:rPr>
        <w:t>做好过渡期生活救助的人员核定、资金发放等工作。</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7</w:t>
      </w:r>
      <w:r>
        <w:rPr>
          <w:rFonts w:eastAsia="仿宋"/>
          <w:color w:val="auto"/>
          <w:kern w:val="1"/>
          <w:sz w:val="32"/>
          <w:szCs w:val="32"/>
        </w:rPr>
        <w:t>.1.3</w:t>
      </w:r>
      <w:r>
        <w:rPr>
          <w:rFonts w:hint="eastAsia" w:eastAsia="仿宋"/>
          <w:color w:val="auto"/>
          <w:kern w:val="1"/>
          <w:sz w:val="32"/>
          <w:szCs w:val="32"/>
        </w:rPr>
        <w:t>县财政局、县应急管理局</w:t>
      </w:r>
      <w:r>
        <w:rPr>
          <w:rFonts w:eastAsia="仿宋"/>
          <w:color w:val="auto"/>
          <w:kern w:val="1"/>
          <w:sz w:val="32"/>
          <w:szCs w:val="32"/>
        </w:rPr>
        <w:t>监督检查灾区过渡期生活救助政策和措施的落实，定期通报灾区救助工作情况，过渡期生活救助工作结束后组织绩效评估。</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32" w:name="_Toc14316"/>
      <w:r>
        <w:rPr>
          <w:rFonts w:hint="eastAsia" w:ascii="楷体" w:hAnsi="楷体" w:eastAsia="楷体" w:cs="楷体"/>
          <w:b w:val="0"/>
          <w:bCs w:val="0"/>
          <w:color w:val="auto"/>
        </w:rPr>
        <w:t>7</w:t>
      </w:r>
      <w:r>
        <w:rPr>
          <w:rFonts w:ascii="楷体" w:hAnsi="楷体" w:eastAsia="楷体" w:cs="楷体"/>
          <w:b w:val="0"/>
          <w:bCs w:val="0"/>
          <w:color w:val="auto"/>
        </w:rPr>
        <w:t>.2倒损住房恢复重建</w:t>
      </w:r>
      <w:bookmarkEnd w:id="32"/>
    </w:p>
    <w:p>
      <w:pPr>
        <w:spacing w:line="360" w:lineRule="auto"/>
        <w:ind w:firstLine="640" w:firstLineChars="200"/>
        <w:rPr>
          <w:rFonts w:eastAsia="仿宋"/>
          <w:color w:val="auto"/>
          <w:kern w:val="1"/>
          <w:sz w:val="32"/>
          <w:szCs w:val="32"/>
        </w:rPr>
      </w:pPr>
      <w:r>
        <w:rPr>
          <w:rFonts w:eastAsia="仿宋"/>
          <w:color w:val="auto"/>
          <w:kern w:val="1"/>
          <w:sz w:val="32"/>
          <w:szCs w:val="32"/>
        </w:rPr>
        <w:t>在尊重群众意愿和评估核定的前提下，因灾倒损住房恢复重建以受灾户自建为主，并由</w:t>
      </w:r>
      <w:r>
        <w:rPr>
          <w:rFonts w:hint="eastAsia" w:eastAsia="仿宋"/>
          <w:color w:val="auto"/>
          <w:kern w:val="1"/>
          <w:sz w:val="32"/>
          <w:szCs w:val="32"/>
        </w:rPr>
        <w:t>县</w:t>
      </w:r>
      <w:r>
        <w:rPr>
          <w:rFonts w:hint="eastAsia" w:eastAsia="仿宋"/>
          <w:color w:val="auto"/>
          <w:kern w:val="1"/>
          <w:sz w:val="32"/>
          <w:szCs w:val="32"/>
          <w:lang w:val="en-US" w:eastAsia="zh-CN"/>
        </w:rPr>
        <w:t>有关部门</w:t>
      </w:r>
      <w:r>
        <w:rPr>
          <w:rFonts w:eastAsia="仿宋"/>
          <w:color w:val="auto"/>
          <w:kern w:val="1"/>
          <w:sz w:val="32"/>
          <w:szCs w:val="32"/>
        </w:rPr>
        <w:t>负责组织实施。建房资金通过政府救助、自行借贷、政策优惠等多种途径解决。重建规划和房屋设计要根据灾情因地制宜确定方案，科学安排项目选址，合理布局，避开地质灾害隐患点、泄洪通道等，提高抗灾设防能力，确保安全。</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7</w:t>
      </w:r>
      <w:r>
        <w:rPr>
          <w:rFonts w:eastAsia="仿宋"/>
          <w:color w:val="auto"/>
          <w:kern w:val="1"/>
          <w:sz w:val="32"/>
          <w:szCs w:val="32"/>
        </w:rPr>
        <w:t>.2.1</w:t>
      </w:r>
      <w:r>
        <w:rPr>
          <w:rFonts w:hint="eastAsia" w:eastAsia="仿宋"/>
          <w:color w:val="auto"/>
          <w:kern w:val="1"/>
          <w:sz w:val="32"/>
          <w:szCs w:val="32"/>
          <w:lang w:val="en-US" w:eastAsia="zh-CN"/>
        </w:rPr>
        <w:t>县</w:t>
      </w:r>
      <w:r>
        <w:rPr>
          <w:rFonts w:hint="eastAsia" w:eastAsia="仿宋"/>
          <w:color w:val="auto"/>
          <w:kern w:val="1"/>
          <w:sz w:val="32"/>
          <w:szCs w:val="32"/>
        </w:rPr>
        <w:t>应急管理局</w:t>
      </w:r>
      <w:r>
        <w:rPr>
          <w:rFonts w:eastAsia="仿宋"/>
          <w:color w:val="auto"/>
          <w:kern w:val="1"/>
          <w:sz w:val="32"/>
          <w:szCs w:val="32"/>
        </w:rPr>
        <w:t>根据</w:t>
      </w:r>
      <w:r>
        <w:rPr>
          <w:rFonts w:hint="eastAsia" w:eastAsia="仿宋"/>
          <w:color w:val="auto"/>
          <w:kern w:val="1"/>
          <w:sz w:val="32"/>
          <w:szCs w:val="32"/>
        </w:rPr>
        <w:t>受灾地</w:t>
      </w:r>
      <w:r>
        <w:rPr>
          <w:rFonts w:hint="eastAsia" w:eastAsia="仿宋"/>
          <w:color w:val="auto"/>
          <w:kern w:val="1"/>
          <w:sz w:val="32"/>
          <w:szCs w:val="32"/>
          <w:lang w:val="en-US" w:eastAsia="zh-CN"/>
        </w:rPr>
        <w:t>乡镇（街道、管委会）</w:t>
      </w:r>
      <w:r>
        <w:rPr>
          <w:rFonts w:eastAsia="仿宋"/>
          <w:color w:val="auto"/>
          <w:kern w:val="1"/>
          <w:sz w:val="32"/>
          <w:szCs w:val="32"/>
        </w:rPr>
        <w:t>提出的申请和评估核定结果，按照本</w:t>
      </w:r>
      <w:r>
        <w:rPr>
          <w:rFonts w:hint="eastAsia" w:eastAsia="仿宋"/>
          <w:color w:val="auto"/>
          <w:kern w:val="1"/>
          <w:sz w:val="32"/>
          <w:szCs w:val="32"/>
          <w:lang w:val="en-US" w:eastAsia="zh-CN"/>
        </w:rPr>
        <w:t>县</w:t>
      </w:r>
      <w:r>
        <w:rPr>
          <w:rFonts w:eastAsia="仿宋"/>
          <w:color w:val="auto"/>
          <w:kern w:val="1"/>
          <w:sz w:val="32"/>
          <w:szCs w:val="32"/>
        </w:rPr>
        <w:t>自然灾害救助标准，提出资金补助建议，</w:t>
      </w:r>
      <w:r>
        <w:rPr>
          <w:rFonts w:hint="eastAsia" w:eastAsia="仿宋"/>
          <w:color w:val="auto"/>
          <w:kern w:val="1"/>
          <w:sz w:val="32"/>
          <w:szCs w:val="32"/>
        </w:rPr>
        <w:t>县</w:t>
      </w:r>
      <w:r>
        <w:rPr>
          <w:rFonts w:eastAsia="仿宋"/>
          <w:color w:val="auto"/>
          <w:kern w:val="1"/>
          <w:sz w:val="32"/>
          <w:szCs w:val="32"/>
        </w:rPr>
        <w:t>财政局审核后下拨。</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7</w:t>
      </w:r>
      <w:r>
        <w:rPr>
          <w:rFonts w:eastAsia="仿宋"/>
          <w:color w:val="auto"/>
          <w:kern w:val="1"/>
          <w:sz w:val="32"/>
          <w:szCs w:val="32"/>
        </w:rPr>
        <w:t>.2.2住房重建工作结束后，</w:t>
      </w:r>
      <w:r>
        <w:rPr>
          <w:rFonts w:hint="eastAsia" w:eastAsia="仿宋"/>
          <w:color w:val="auto"/>
          <w:kern w:val="1"/>
          <w:sz w:val="32"/>
          <w:szCs w:val="32"/>
        </w:rPr>
        <w:t>县政府、县财政局</w:t>
      </w:r>
      <w:r>
        <w:rPr>
          <w:rFonts w:eastAsia="仿宋"/>
          <w:color w:val="auto"/>
          <w:kern w:val="1"/>
          <w:sz w:val="32"/>
          <w:szCs w:val="32"/>
        </w:rPr>
        <w:t>采取实地调查、抽样调查等方式，对灾区倒损住房恢复重建补助资金管理工作开展抽查、督查和绩效评估。</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7</w:t>
      </w:r>
      <w:r>
        <w:rPr>
          <w:rFonts w:eastAsia="仿宋"/>
          <w:color w:val="auto"/>
          <w:kern w:val="1"/>
          <w:sz w:val="32"/>
          <w:szCs w:val="32"/>
        </w:rPr>
        <w:t>.2.3</w:t>
      </w:r>
      <w:r>
        <w:rPr>
          <w:rFonts w:hint="eastAsia" w:eastAsia="仿宋"/>
          <w:color w:val="auto"/>
          <w:kern w:val="1"/>
          <w:sz w:val="32"/>
          <w:szCs w:val="32"/>
        </w:rPr>
        <w:t>县</w:t>
      </w:r>
      <w:r>
        <w:rPr>
          <w:rFonts w:eastAsia="仿宋"/>
          <w:color w:val="auto"/>
          <w:kern w:val="1"/>
          <w:sz w:val="32"/>
          <w:szCs w:val="32"/>
        </w:rPr>
        <w:t>住房城乡建设管理部门负责倒损住房恢复重建的技术支持和质量监督等工作。</w:t>
      </w:r>
    </w:p>
    <w:p>
      <w:pPr>
        <w:spacing w:line="360" w:lineRule="auto"/>
        <w:ind w:firstLine="640" w:firstLineChars="200"/>
        <w:rPr>
          <w:rFonts w:eastAsia="仿宋"/>
          <w:color w:val="auto"/>
          <w:sz w:val="32"/>
          <w:szCs w:val="32"/>
          <w:shd w:val="clear" w:color="auto" w:fill="FFFFFF"/>
        </w:rPr>
      </w:pPr>
      <w:r>
        <w:rPr>
          <w:rFonts w:hint="eastAsia" w:eastAsia="仿宋"/>
          <w:color w:val="auto"/>
          <w:kern w:val="1"/>
          <w:sz w:val="32"/>
          <w:szCs w:val="32"/>
        </w:rPr>
        <w:t>7</w:t>
      </w:r>
      <w:r>
        <w:rPr>
          <w:rFonts w:eastAsia="仿宋"/>
          <w:color w:val="auto"/>
          <w:kern w:val="1"/>
          <w:sz w:val="32"/>
          <w:szCs w:val="32"/>
        </w:rPr>
        <w:t>.2.4</w:t>
      </w:r>
      <w:r>
        <w:rPr>
          <w:rFonts w:hint="eastAsia" w:eastAsia="仿宋"/>
          <w:color w:val="auto"/>
          <w:kern w:val="1"/>
          <w:sz w:val="32"/>
          <w:szCs w:val="32"/>
        </w:rPr>
        <w:t>县</w:t>
      </w:r>
      <w:r>
        <w:rPr>
          <w:rFonts w:eastAsia="仿宋"/>
          <w:color w:val="auto"/>
          <w:kern w:val="1"/>
          <w:sz w:val="32"/>
          <w:szCs w:val="32"/>
        </w:rPr>
        <w:t>自然资源和规划部门负责灾后恢复重建的规划、选址和测绘地理信息保障服务等工作。</w:t>
      </w:r>
    </w:p>
    <w:p>
      <w:pPr>
        <w:pStyle w:val="2"/>
        <w:keepNext w:val="0"/>
        <w:keepLines w:val="0"/>
        <w:adjustRightInd w:val="0"/>
        <w:snapToGrid w:val="0"/>
        <w:spacing w:before="0" w:after="0" w:line="240" w:lineRule="auto"/>
        <w:ind w:firstLine="640" w:firstLineChars="200"/>
        <w:rPr>
          <w:rFonts w:ascii="黑体" w:hAnsi="黑体" w:eastAsia="黑体" w:cs="黑体"/>
          <w:b w:val="0"/>
          <w:bCs/>
          <w:color w:val="auto"/>
          <w:kern w:val="1"/>
          <w:sz w:val="32"/>
          <w:szCs w:val="32"/>
        </w:rPr>
      </w:pPr>
      <w:bookmarkStart w:id="33" w:name="_Toc31608"/>
      <w:r>
        <w:rPr>
          <w:rFonts w:hint="eastAsia" w:ascii="黑体" w:hAnsi="黑体" w:eastAsia="黑体" w:cs="黑体"/>
          <w:b w:val="0"/>
          <w:bCs/>
          <w:color w:val="auto"/>
          <w:kern w:val="1"/>
          <w:sz w:val="32"/>
          <w:szCs w:val="32"/>
        </w:rPr>
        <w:t xml:space="preserve">八 </w:t>
      </w:r>
      <w:r>
        <w:rPr>
          <w:rFonts w:ascii="黑体" w:hAnsi="黑体" w:eastAsia="黑体" w:cs="黑体"/>
          <w:b w:val="0"/>
          <w:bCs/>
          <w:color w:val="auto"/>
          <w:kern w:val="1"/>
          <w:sz w:val="32"/>
          <w:szCs w:val="32"/>
        </w:rPr>
        <w:t>保障措施</w:t>
      </w:r>
      <w:bookmarkEnd w:id="33"/>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34" w:name="_Toc16955"/>
      <w:r>
        <w:rPr>
          <w:rFonts w:hint="eastAsia" w:ascii="楷体" w:hAnsi="楷体" w:eastAsia="楷体" w:cs="楷体"/>
          <w:b w:val="0"/>
          <w:bCs w:val="0"/>
          <w:color w:val="auto"/>
        </w:rPr>
        <w:t>8</w:t>
      </w:r>
      <w:r>
        <w:rPr>
          <w:rFonts w:ascii="楷体" w:hAnsi="楷体" w:eastAsia="楷体" w:cs="楷体"/>
          <w:b w:val="0"/>
          <w:bCs w:val="0"/>
          <w:color w:val="auto"/>
        </w:rPr>
        <w:t>.1资金保障</w:t>
      </w:r>
      <w:bookmarkEnd w:id="34"/>
    </w:p>
    <w:p>
      <w:pPr>
        <w:spacing w:line="360" w:lineRule="auto"/>
        <w:ind w:firstLine="640" w:firstLineChars="200"/>
        <w:rPr>
          <w:rFonts w:eastAsia="仿宋"/>
          <w:color w:val="auto"/>
          <w:kern w:val="1"/>
          <w:sz w:val="32"/>
          <w:szCs w:val="32"/>
        </w:rPr>
      </w:pPr>
      <w:r>
        <w:rPr>
          <w:rFonts w:hint="eastAsia" w:eastAsia="仿宋"/>
          <w:color w:val="auto"/>
          <w:kern w:val="1"/>
          <w:sz w:val="32"/>
          <w:szCs w:val="32"/>
        </w:rPr>
        <w:t>县</w:t>
      </w:r>
      <w:r>
        <w:rPr>
          <w:rFonts w:eastAsia="仿宋"/>
          <w:color w:val="auto"/>
          <w:kern w:val="1"/>
          <w:sz w:val="32"/>
          <w:szCs w:val="32"/>
        </w:rPr>
        <w:t>应急、财政、发改等部门根据《中华人民共和国预算法》、《自然灾害救助条例》、</w:t>
      </w:r>
      <w:r>
        <w:rPr>
          <w:rFonts w:hint="eastAsia" w:eastAsia="仿宋"/>
          <w:color w:val="auto"/>
          <w:kern w:val="1"/>
          <w:sz w:val="32"/>
          <w:szCs w:val="32"/>
        </w:rPr>
        <w:t>《自然灾害生活救助资金管理暂行办法》</w:t>
      </w:r>
      <w:r>
        <w:rPr>
          <w:rFonts w:hint="eastAsia" w:eastAsia="仿宋"/>
          <w:color w:val="auto"/>
          <w:kern w:val="1"/>
          <w:sz w:val="32"/>
          <w:szCs w:val="32"/>
          <w:lang w:eastAsia="zh-CN"/>
        </w:rPr>
        <w:t>、</w:t>
      </w:r>
      <w:r>
        <w:rPr>
          <w:rFonts w:eastAsia="仿宋"/>
          <w:color w:val="auto"/>
          <w:kern w:val="1"/>
          <w:sz w:val="32"/>
          <w:szCs w:val="32"/>
        </w:rPr>
        <w:t>《河南省自然灾害生活救助资金管理暂行办法》等规定，安排救灾资金预算，并按照救灾工作分级负责、救灾资金分级负担的原则，建立完善</w:t>
      </w:r>
      <w:r>
        <w:rPr>
          <w:rFonts w:hint="eastAsia" w:eastAsia="仿宋"/>
          <w:color w:val="auto"/>
          <w:kern w:val="1"/>
          <w:sz w:val="32"/>
          <w:szCs w:val="32"/>
        </w:rPr>
        <w:t>县</w:t>
      </w:r>
      <w:r>
        <w:rPr>
          <w:rFonts w:eastAsia="仿宋"/>
          <w:color w:val="auto"/>
          <w:kern w:val="1"/>
          <w:sz w:val="32"/>
          <w:szCs w:val="32"/>
        </w:rPr>
        <w:t>救灾资金分担机制。</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.1.</w:t>
      </w:r>
      <w:r>
        <w:rPr>
          <w:rFonts w:hint="eastAsia" w:eastAsia="仿宋"/>
          <w:color w:val="auto"/>
          <w:kern w:val="1"/>
          <w:sz w:val="32"/>
          <w:szCs w:val="32"/>
          <w:lang w:val="en-US" w:eastAsia="zh-CN"/>
        </w:rPr>
        <w:t>1</w:t>
      </w:r>
      <w:r>
        <w:rPr>
          <w:rFonts w:hint="eastAsia" w:eastAsia="仿宋"/>
          <w:color w:val="auto"/>
          <w:kern w:val="1"/>
          <w:sz w:val="32"/>
          <w:szCs w:val="32"/>
        </w:rPr>
        <w:t>县</w:t>
      </w:r>
      <w:r>
        <w:rPr>
          <w:rFonts w:eastAsia="仿宋"/>
          <w:color w:val="auto"/>
          <w:kern w:val="1"/>
          <w:sz w:val="32"/>
          <w:szCs w:val="32"/>
        </w:rPr>
        <w:t>财政每年综合考虑有关部门灾情预测和上年度实际支出等因素，合理安排</w:t>
      </w:r>
      <w:r>
        <w:rPr>
          <w:rFonts w:hint="eastAsia" w:eastAsia="仿宋"/>
          <w:color w:val="auto"/>
          <w:kern w:val="1"/>
          <w:sz w:val="32"/>
          <w:szCs w:val="32"/>
        </w:rPr>
        <w:t>县</w:t>
      </w:r>
      <w:r>
        <w:rPr>
          <w:rFonts w:eastAsia="仿宋"/>
          <w:color w:val="auto"/>
          <w:kern w:val="1"/>
          <w:sz w:val="32"/>
          <w:szCs w:val="32"/>
        </w:rPr>
        <w:t>自然灾害生活补助资金，专项用于帮助解决遭受自然灾害的受灾群众基本生活困难。</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.1.</w:t>
      </w:r>
      <w:r>
        <w:rPr>
          <w:rFonts w:hint="eastAsia" w:eastAsia="仿宋"/>
          <w:color w:val="auto"/>
          <w:kern w:val="1"/>
          <w:sz w:val="32"/>
          <w:szCs w:val="32"/>
          <w:lang w:val="en-US" w:eastAsia="zh-CN"/>
        </w:rPr>
        <w:t>2</w:t>
      </w:r>
      <w:r>
        <w:rPr>
          <w:rFonts w:hint="eastAsia" w:eastAsia="仿宋"/>
          <w:color w:val="auto"/>
          <w:kern w:val="1"/>
          <w:sz w:val="32"/>
          <w:szCs w:val="32"/>
        </w:rPr>
        <w:t>县</w:t>
      </w:r>
      <w:r>
        <w:rPr>
          <w:rFonts w:eastAsia="仿宋"/>
          <w:color w:val="auto"/>
          <w:kern w:val="1"/>
          <w:sz w:val="32"/>
          <w:szCs w:val="32"/>
        </w:rPr>
        <w:t>应急局、</w:t>
      </w:r>
      <w:r>
        <w:rPr>
          <w:rFonts w:hint="eastAsia" w:eastAsia="仿宋"/>
          <w:color w:val="auto"/>
          <w:kern w:val="1"/>
          <w:sz w:val="32"/>
          <w:szCs w:val="32"/>
        </w:rPr>
        <w:t>县</w:t>
      </w:r>
      <w:r>
        <w:rPr>
          <w:rFonts w:eastAsia="仿宋"/>
          <w:color w:val="auto"/>
          <w:kern w:val="1"/>
          <w:sz w:val="32"/>
          <w:szCs w:val="32"/>
        </w:rPr>
        <w:t>财政局根据本</w:t>
      </w:r>
      <w:r>
        <w:rPr>
          <w:rFonts w:hint="eastAsia" w:eastAsia="仿宋"/>
          <w:color w:val="auto"/>
          <w:kern w:val="1"/>
          <w:sz w:val="32"/>
          <w:szCs w:val="32"/>
        </w:rPr>
        <w:t>县</w:t>
      </w:r>
      <w:r>
        <w:rPr>
          <w:rFonts w:eastAsia="仿宋"/>
          <w:color w:val="auto"/>
          <w:kern w:val="1"/>
          <w:sz w:val="32"/>
          <w:szCs w:val="32"/>
        </w:rPr>
        <w:t>经济社会发展水平、自然灾害生活救助成本等因素适时调整本</w:t>
      </w:r>
      <w:r>
        <w:rPr>
          <w:rFonts w:hint="eastAsia" w:eastAsia="仿宋"/>
          <w:color w:val="auto"/>
          <w:kern w:val="1"/>
          <w:sz w:val="32"/>
          <w:szCs w:val="32"/>
        </w:rPr>
        <w:t>县</w:t>
      </w:r>
      <w:r>
        <w:rPr>
          <w:rFonts w:eastAsia="仿宋"/>
          <w:color w:val="auto"/>
          <w:kern w:val="1"/>
          <w:sz w:val="32"/>
          <w:szCs w:val="32"/>
        </w:rPr>
        <w:t>自然灾害救助政策和相关补助标准。</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35" w:name="_Toc26286"/>
      <w:r>
        <w:rPr>
          <w:rFonts w:hint="eastAsia" w:ascii="楷体" w:hAnsi="楷体" w:eastAsia="楷体" w:cs="楷体"/>
          <w:b w:val="0"/>
          <w:bCs w:val="0"/>
          <w:color w:val="auto"/>
        </w:rPr>
        <w:t>8</w:t>
      </w:r>
      <w:r>
        <w:rPr>
          <w:rFonts w:ascii="楷体" w:hAnsi="楷体" w:eastAsia="楷体" w:cs="楷体"/>
          <w:b w:val="0"/>
          <w:bCs w:val="0"/>
          <w:color w:val="auto"/>
        </w:rPr>
        <w:t>.2物资保障</w:t>
      </w:r>
      <w:bookmarkEnd w:id="35"/>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.2.</w:t>
      </w:r>
      <w:r>
        <w:rPr>
          <w:rFonts w:hint="eastAsia" w:eastAsia="仿宋"/>
          <w:color w:val="auto"/>
          <w:kern w:val="1"/>
          <w:sz w:val="32"/>
          <w:szCs w:val="32"/>
        </w:rPr>
        <w:t>1根据自然灾害特点、居民人口数量和分布等情况，按照合理布局、规模适度的原则，建立救灾物资储备仓库。镇（街道）应当结合实际设立救灾物资储备场所，按相关规定储备必要的救灾物资，按照实物储备与能力储备相结合原则，建立救灾物资生产厂家名录，健全应急采购和供货机制。</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.2.2</w:t>
      </w:r>
      <w:r>
        <w:rPr>
          <w:rFonts w:hint="eastAsia" w:eastAsia="仿宋"/>
          <w:color w:val="auto"/>
          <w:kern w:val="1"/>
          <w:sz w:val="32"/>
          <w:szCs w:val="32"/>
        </w:rPr>
        <w:t>有关部门应当根据职责范围和救灾应急实际需要，严格按照政府采购程序采购储备必要的救灾物资，并建立紧急情况下救灾物资采购和紧急调拨、运输机制。</w:t>
      </w:r>
      <w:bookmarkStart w:id="36" w:name="_Toc18511"/>
    </w:p>
    <w:p>
      <w:pPr>
        <w:spacing w:line="360" w:lineRule="auto"/>
        <w:ind w:firstLine="640" w:firstLineChars="200"/>
        <w:rPr>
          <w:rFonts w:eastAsia="仿宋"/>
          <w:color w:val="auto"/>
          <w:kern w:val="1"/>
          <w:sz w:val="32"/>
          <w:szCs w:val="32"/>
        </w:rPr>
      </w:pPr>
      <w:r>
        <w:rPr>
          <w:rFonts w:hint="eastAsia" w:ascii="楷体" w:hAnsi="楷体" w:eastAsia="楷体" w:cs="楷体"/>
          <w:color w:val="auto"/>
          <w:sz w:val="32"/>
          <w:szCs w:val="32"/>
        </w:rPr>
        <w:t>8</w:t>
      </w:r>
      <w:r>
        <w:rPr>
          <w:rFonts w:ascii="楷体" w:hAnsi="楷体" w:eastAsia="楷体" w:cs="楷体"/>
          <w:color w:val="auto"/>
          <w:sz w:val="32"/>
          <w:szCs w:val="32"/>
        </w:rPr>
        <w:t>.3通信和信息保障</w:t>
      </w:r>
      <w:bookmarkEnd w:id="36"/>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.3.1本</w:t>
      </w:r>
      <w:r>
        <w:rPr>
          <w:rFonts w:hint="eastAsia" w:eastAsia="仿宋"/>
          <w:color w:val="auto"/>
          <w:kern w:val="1"/>
          <w:sz w:val="32"/>
          <w:szCs w:val="32"/>
        </w:rPr>
        <w:t>县</w:t>
      </w:r>
      <w:r>
        <w:rPr>
          <w:rFonts w:eastAsia="仿宋"/>
          <w:color w:val="auto"/>
          <w:kern w:val="1"/>
          <w:sz w:val="32"/>
          <w:szCs w:val="32"/>
        </w:rPr>
        <w:t>各基础电信运营企业依托公众通信网络，全力为自然灾害救助行动提供应急通信支撑。</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.3.2</w:t>
      </w:r>
      <w:r>
        <w:rPr>
          <w:rFonts w:hint="eastAsia" w:eastAsia="仿宋"/>
          <w:color w:val="auto"/>
          <w:kern w:val="1"/>
          <w:sz w:val="32"/>
          <w:szCs w:val="32"/>
        </w:rPr>
        <w:t>县</w:t>
      </w:r>
      <w:r>
        <w:rPr>
          <w:rFonts w:eastAsia="仿宋"/>
          <w:color w:val="auto"/>
          <w:kern w:val="1"/>
          <w:sz w:val="32"/>
          <w:szCs w:val="32"/>
        </w:rPr>
        <w:t>应急救援部门加强灾情救援信息管理系统建设，逐步建立覆盖县、镇（街）</w:t>
      </w:r>
      <w:r>
        <w:rPr>
          <w:rFonts w:hint="eastAsia" w:eastAsia="仿宋"/>
          <w:color w:val="auto"/>
          <w:kern w:val="1"/>
          <w:sz w:val="32"/>
          <w:szCs w:val="32"/>
          <w:lang w:val="en-US" w:eastAsia="zh-CN"/>
        </w:rPr>
        <w:t>二</w:t>
      </w:r>
      <w:r>
        <w:rPr>
          <w:rFonts w:eastAsia="仿宋"/>
          <w:color w:val="auto"/>
          <w:kern w:val="1"/>
          <w:sz w:val="32"/>
          <w:szCs w:val="32"/>
        </w:rPr>
        <w:t>级应急救助通信网络，确保各级政府及时准确掌握灾情。</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.3.3</w:t>
      </w:r>
      <w:r>
        <w:rPr>
          <w:rFonts w:hint="eastAsia" w:eastAsia="仿宋"/>
          <w:color w:val="auto"/>
          <w:kern w:val="1"/>
          <w:sz w:val="32"/>
          <w:szCs w:val="32"/>
        </w:rPr>
        <w:t>县</w:t>
      </w:r>
      <w:r>
        <w:rPr>
          <w:rFonts w:eastAsia="仿宋"/>
          <w:color w:val="auto"/>
          <w:kern w:val="1"/>
          <w:sz w:val="32"/>
          <w:szCs w:val="32"/>
        </w:rPr>
        <w:t>应急局建立自然灾害基础数据库，搜集和掌握易发灾害地区的人口、经济、地形地貌、河流水库、生命线工程等数据资料。充分利用现有资源、设备，完善灾情和数据共享平台及部门间灾情共享机制。</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37" w:name="_Toc19183"/>
      <w:r>
        <w:rPr>
          <w:rFonts w:hint="eastAsia" w:ascii="楷体" w:hAnsi="楷体" w:eastAsia="楷体" w:cs="楷体"/>
          <w:b w:val="0"/>
          <w:bCs w:val="0"/>
          <w:color w:val="auto"/>
        </w:rPr>
        <w:t>8</w:t>
      </w:r>
      <w:r>
        <w:rPr>
          <w:rFonts w:ascii="楷体" w:hAnsi="楷体" w:eastAsia="楷体" w:cs="楷体"/>
          <w:b w:val="0"/>
          <w:bCs w:val="0"/>
          <w:color w:val="auto"/>
        </w:rPr>
        <w:t>.4装备和设施保障</w:t>
      </w:r>
      <w:bookmarkEnd w:id="37"/>
    </w:p>
    <w:p>
      <w:pPr>
        <w:spacing w:line="360" w:lineRule="auto"/>
        <w:ind w:firstLine="640" w:firstLineChars="200"/>
        <w:rPr>
          <w:rFonts w:eastAsia="仿宋"/>
          <w:color w:val="auto"/>
          <w:kern w:val="1"/>
          <w:sz w:val="32"/>
          <w:szCs w:val="32"/>
        </w:rPr>
      </w:pPr>
      <w:r>
        <w:rPr>
          <w:rFonts w:hint="eastAsia" w:eastAsia="仿宋"/>
          <w:color w:val="auto"/>
          <w:kern w:val="1"/>
          <w:sz w:val="32"/>
          <w:szCs w:val="32"/>
        </w:rPr>
        <w:t>县</w:t>
      </w:r>
      <w:r>
        <w:rPr>
          <w:rFonts w:eastAsia="仿宋"/>
          <w:color w:val="auto"/>
          <w:kern w:val="1"/>
          <w:sz w:val="32"/>
          <w:szCs w:val="32"/>
        </w:rPr>
        <w:t>应急救援相关部门配备救灾管理工作必需的设备和装备，并为自然灾害救助工作提供必要的交通工具保障。</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县</w:t>
      </w:r>
      <w:r>
        <w:rPr>
          <w:rFonts w:hint="eastAsia" w:eastAsia="仿宋"/>
          <w:color w:val="auto"/>
          <w:kern w:val="1"/>
          <w:sz w:val="32"/>
          <w:szCs w:val="32"/>
          <w:lang w:val="en-US" w:eastAsia="zh-CN"/>
        </w:rPr>
        <w:t>有关部门</w:t>
      </w:r>
      <w:r>
        <w:rPr>
          <w:rFonts w:eastAsia="仿宋"/>
          <w:color w:val="auto"/>
          <w:kern w:val="1"/>
          <w:sz w:val="32"/>
          <w:szCs w:val="32"/>
        </w:rPr>
        <w:t>会同</w:t>
      </w:r>
      <w:r>
        <w:rPr>
          <w:rFonts w:hint="eastAsia" w:eastAsia="仿宋"/>
          <w:color w:val="auto"/>
          <w:kern w:val="1"/>
          <w:sz w:val="32"/>
          <w:szCs w:val="32"/>
        </w:rPr>
        <w:t>县</w:t>
      </w:r>
      <w:r>
        <w:rPr>
          <w:rFonts w:eastAsia="仿宋"/>
          <w:color w:val="auto"/>
          <w:kern w:val="1"/>
          <w:sz w:val="32"/>
          <w:szCs w:val="32"/>
        </w:rPr>
        <w:t>应急局根据本行政区域内人口规模和人口密度，有效利用学校、公园、广场和体育场馆等公共设施，统筹规划设立应急避难场所，并设置明显标志。</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38" w:name="_Toc20283"/>
      <w:r>
        <w:rPr>
          <w:rFonts w:hint="eastAsia" w:ascii="楷体" w:hAnsi="楷体" w:eastAsia="楷体" w:cs="楷体"/>
          <w:b w:val="0"/>
          <w:bCs w:val="0"/>
          <w:color w:val="auto"/>
        </w:rPr>
        <w:t>8</w:t>
      </w:r>
      <w:r>
        <w:rPr>
          <w:rFonts w:ascii="楷体" w:hAnsi="楷体" w:eastAsia="楷体" w:cs="楷体"/>
          <w:b w:val="0"/>
          <w:bCs w:val="0"/>
          <w:color w:val="auto"/>
        </w:rPr>
        <w:t>.5人员保障</w:t>
      </w:r>
      <w:bookmarkEnd w:id="38"/>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.5.1应急救援相关部门和单位要加强应对自然灾害的专业救灾队伍建设和灾害管理队伍建设，强化人员设备维护和应急救助能力培训，定期开展应急演练，提高灾害救助能力。</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.5.2应急救援相关部门要开展灾害信息员培训，形成覆盖县</w:t>
      </w:r>
      <w:r>
        <w:rPr>
          <w:rFonts w:hint="eastAsia" w:eastAsia="仿宋"/>
          <w:color w:val="auto"/>
          <w:kern w:val="1"/>
          <w:sz w:val="32"/>
          <w:szCs w:val="32"/>
          <w:lang w:eastAsia="zh-CN"/>
        </w:rPr>
        <w:t>、</w:t>
      </w:r>
      <w:r>
        <w:rPr>
          <w:rFonts w:eastAsia="仿宋"/>
          <w:color w:val="auto"/>
          <w:kern w:val="1"/>
          <w:sz w:val="32"/>
          <w:szCs w:val="32"/>
        </w:rPr>
        <w:t>镇（街）、村（居）委会的灾害信息员队伍体系。</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.5.3建立健全灾害管理专家队伍，组织应急、国土、环保、交通、水利、农业农村、民政、商务、卫生健康、林业、气象等各方面专家，重点开展灾情会商、评估及咨询等工作。</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39" w:name="_Toc21951"/>
      <w:r>
        <w:rPr>
          <w:rFonts w:hint="eastAsia" w:ascii="楷体" w:hAnsi="楷体" w:eastAsia="楷体" w:cs="楷体"/>
          <w:b w:val="0"/>
          <w:bCs w:val="0"/>
          <w:color w:val="auto"/>
        </w:rPr>
        <w:t>8</w:t>
      </w:r>
      <w:r>
        <w:rPr>
          <w:rFonts w:ascii="楷体" w:hAnsi="楷体" w:eastAsia="楷体" w:cs="楷体"/>
          <w:b w:val="0"/>
          <w:bCs w:val="0"/>
          <w:color w:val="auto"/>
        </w:rPr>
        <w:t>.6社会动员保障</w:t>
      </w:r>
      <w:bookmarkEnd w:id="39"/>
    </w:p>
    <w:p>
      <w:pPr>
        <w:widowControl/>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.6.1</w:t>
      </w:r>
      <w:r>
        <w:rPr>
          <w:rFonts w:hint="eastAsia" w:eastAsia="仿宋"/>
          <w:color w:val="auto"/>
          <w:kern w:val="1"/>
          <w:sz w:val="32"/>
          <w:szCs w:val="32"/>
        </w:rPr>
        <w:t>县</w:t>
      </w:r>
      <w:r>
        <w:rPr>
          <w:rFonts w:eastAsia="仿宋"/>
          <w:color w:val="auto"/>
          <w:kern w:val="1"/>
          <w:sz w:val="32"/>
          <w:szCs w:val="32"/>
        </w:rPr>
        <w:t>应急局要完善救灾捐赠管理相关政策，建立健全救灾捐赠动员、运行和监督管理机制，规范救灾捐赠的组织发动、款物接收、统计、分配、使用、公示反馈、宣传表彰等各个环节的工作。</w:t>
      </w:r>
    </w:p>
    <w:p>
      <w:pPr>
        <w:widowControl/>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.6.2支持、培育和发展相关社会组织和志愿者队伍，鼓励和引导其在救灾工作中发挥积极作用。</w:t>
      </w:r>
    </w:p>
    <w:p>
      <w:pPr>
        <w:widowControl/>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6.3充分发挥社区、街道、企事业单位、社会组织、社区专业社工和志愿者在灾害救助中的作用，统筹协调具有救援专业设备和技能的社会力量有序参与受灾人员搜救、伤病员紧急运送与救治、紧急救援物资运输接收发放、疫病防控、心理慰藉等工作。</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40" w:name="_Toc8235"/>
      <w:r>
        <w:rPr>
          <w:rFonts w:hint="eastAsia" w:ascii="楷体" w:hAnsi="楷体" w:eastAsia="楷体" w:cs="楷体"/>
          <w:b w:val="0"/>
          <w:bCs w:val="0"/>
          <w:color w:val="auto"/>
        </w:rPr>
        <w:t>8</w:t>
      </w:r>
      <w:r>
        <w:rPr>
          <w:rFonts w:ascii="楷体" w:hAnsi="楷体" w:eastAsia="楷体" w:cs="楷体"/>
          <w:b w:val="0"/>
          <w:bCs w:val="0"/>
          <w:color w:val="auto"/>
        </w:rPr>
        <w:t>.7科技保障</w:t>
      </w:r>
      <w:bookmarkEnd w:id="40"/>
    </w:p>
    <w:p>
      <w:pPr>
        <w:spacing w:line="360" w:lineRule="auto"/>
        <w:ind w:firstLine="640" w:firstLineChars="200"/>
        <w:rPr>
          <w:rFonts w:eastAsia="仿宋"/>
          <w:color w:val="auto"/>
          <w:kern w:val="1"/>
          <w:sz w:val="32"/>
          <w:szCs w:val="32"/>
        </w:rPr>
      </w:pPr>
      <w:r>
        <w:rPr>
          <w:rFonts w:eastAsia="仿宋"/>
          <w:color w:val="auto"/>
          <w:kern w:val="1"/>
          <w:sz w:val="32"/>
          <w:szCs w:val="32"/>
        </w:rPr>
        <w:t>组织国土、环保、交通、水利、农业农村、卫生健康、民政、气象、林业等相关部门的专家开展灾害风险调查，建立灾害监测系统、分析评估和应急决策支持系统。编制全</w:t>
      </w:r>
      <w:r>
        <w:rPr>
          <w:rFonts w:hint="eastAsia" w:eastAsia="仿宋"/>
          <w:color w:val="auto"/>
          <w:kern w:val="1"/>
          <w:sz w:val="32"/>
          <w:szCs w:val="32"/>
        </w:rPr>
        <w:t>县</w:t>
      </w:r>
      <w:r>
        <w:rPr>
          <w:rFonts w:eastAsia="仿宋"/>
          <w:color w:val="auto"/>
          <w:kern w:val="1"/>
          <w:sz w:val="32"/>
          <w:szCs w:val="32"/>
        </w:rPr>
        <w:t>自然灾害风险区划图，继续完善社区灾害风险调查和评估。支持和鼓励高等院校、科研院所、社会组织等社会力量开展灾害相关领域的科学研究和技术开发。</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41" w:name="_Toc7792"/>
      <w:r>
        <w:rPr>
          <w:rFonts w:hint="eastAsia" w:ascii="楷体" w:hAnsi="楷体" w:eastAsia="楷体" w:cs="楷体"/>
          <w:b w:val="0"/>
          <w:bCs w:val="0"/>
          <w:color w:val="auto"/>
        </w:rPr>
        <w:t>8</w:t>
      </w:r>
      <w:r>
        <w:rPr>
          <w:rFonts w:ascii="楷体" w:hAnsi="楷体" w:eastAsia="楷体" w:cs="楷体"/>
          <w:b w:val="0"/>
          <w:bCs w:val="0"/>
          <w:color w:val="auto"/>
        </w:rPr>
        <w:t>.8金融保障</w:t>
      </w:r>
      <w:bookmarkEnd w:id="41"/>
    </w:p>
    <w:p>
      <w:pPr>
        <w:widowControl/>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.8.1金融机构开设农村受灾群众建房贷款业务，并按规定给予利息优惠。</w:t>
      </w:r>
    </w:p>
    <w:p>
      <w:pPr>
        <w:widowControl/>
        <w:spacing w:line="360" w:lineRule="auto"/>
        <w:ind w:firstLine="640" w:firstLineChars="200"/>
        <w:rPr>
          <w:rFonts w:eastAsia="仿宋"/>
          <w:color w:val="auto"/>
          <w:kern w:val="1"/>
          <w:sz w:val="32"/>
          <w:szCs w:val="32"/>
        </w:rPr>
      </w:pPr>
      <w:r>
        <w:rPr>
          <w:rFonts w:hint="eastAsia" w:eastAsia="仿宋"/>
          <w:color w:val="auto"/>
          <w:kern w:val="1"/>
          <w:sz w:val="32"/>
          <w:szCs w:val="32"/>
        </w:rPr>
        <w:t>8</w:t>
      </w:r>
      <w:r>
        <w:rPr>
          <w:rFonts w:eastAsia="仿宋"/>
          <w:color w:val="auto"/>
          <w:kern w:val="1"/>
          <w:sz w:val="32"/>
          <w:szCs w:val="32"/>
        </w:rPr>
        <w:t>.8.2鼓励保险机构针对洪涝、干旱、风雹、地震、生物灾害、森林火灾、山体崩塌、滑坡、泥石流等自然灾害风险，积极开发符合社会需要的农业保险、居民住房保险、意外伤害保险等险种，探索开发灾害类保险。</w:t>
      </w:r>
    </w:p>
    <w:p>
      <w:pPr>
        <w:pStyle w:val="2"/>
        <w:keepNext w:val="0"/>
        <w:keepLines w:val="0"/>
        <w:adjustRightInd w:val="0"/>
        <w:snapToGrid w:val="0"/>
        <w:spacing w:before="0" w:after="0" w:line="240" w:lineRule="auto"/>
        <w:ind w:firstLine="640" w:firstLineChars="200"/>
        <w:rPr>
          <w:rFonts w:ascii="黑体" w:hAnsi="黑体" w:eastAsia="黑体" w:cs="黑体"/>
          <w:b w:val="0"/>
          <w:bCs/>
          <w:color w:val="auto"/>
          <w:kern w:val="1"/>
          <w:sz w:val="32"/>
          <w:szCs w:val="32"/>
        </w:rPr>
      </w:pPr>
      <w:bookmarkStart w:id="42" w:name="_Toc25778"/>
      <w:r>
        <w:rPr>
          <w:rFonts w:hint="eastAsia" w:ascii="黑体" w:hAnsi="黑体" w:eastAsia="黑体" w:cs="黑体"/>
          <w:b w:val="0"/>
          <w:bCs/>
          <w:color w:val="auto"/>
          <w:kern w:val="1"/>
          <w:sz w:val="32"/>
          <w:szCs w:val="32"/>
        </w:rPr>
        <w:t xml:space="preserve">九 </w:t>
      </w:r>
      <w:r>
        <w:rPr>
          <w:rFonts w:ascii="黑体" w:hAnsi="黑体" w:eastAsia="黑体" w:cs="黑体"/>
          <w:b w:val="0"/>
          <w:bCs/>
          <w:color w:val="auto"/>
          <w:kern w:val="1"/>
          <w:sz w:val="32"/>
          <w:szCs w:val="32"/>
        </w:rPr>
        <w:t>预案管理</w:t>
      </w:r>
      <w:bookmarkEnd w:id="42"/>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43" w:name="_Toc428"/>
      <w:r>
        <w:rPr>
          <w:rFonts w:hint="eastAsia" w:ascii="楷体" w:hAnsi="楷体" w:eastAsia="楷体" w:cs="楷体"/>
          <w:b w:val="0"/>
          <w:bCs w:val="0"/>
          <w:color w:val="auto"/>
        </w:rPr>
        <w:t>9</w:t>
      </w:r>
      <w:r>
        <w:rPr>
          <w:rFonts w:ascii="楷体" w:hAnsi="楷体" w:eastAsia="楷体" w:cs="楷体"/>
          <w:b w:val="0"/>
          <w:bCs w:val="0"/>
          <w:color w:val="auto"/>
        </w:rPr>
        <w:t>.1预案培训、宣传及演练</w:t>
      </w:r>
      <w:bookmarkEnd w:id="43"/>
    </w:p>
    <w:p>
      <w:pPr>
        <w:spacing w:line="360" w:lineRule="auto"/>
        <w:ind w:firstLine="640" w:firstLineChars="200"/>
        <w:rPr>
          <w:rFonts w:eastAsia="仿宋"/>
          <w:color w:val="auto"/>
          <w:kern w:val="1"/>
          <w:sz w:val="32"/>
          <w:szCs w:val="32"/>
        </w:rPr>
      </w:pPr>
      <w:r>
        <w:rPr>
          <w:rFonts w:hint="eastAsia" w:eastAsia="仿宋"/>
          <w:color w:val="auto"/>
          <w:kern w:val="1"/>
          <w:sz w:val="32"/>
          <w:szCs w:val="32"/>
        </w:rPr>
        <w:t>9.1.1</w:t>
      </w:r>
      <w:r>
        <w:rPr>
          <w:rFonts w:hint="eastAsia" w:eastAsia="仿宋"/>
          <w:color w:val="auto"/>
          <w:kern w:val="1"/>
          <w:sz w:val="32"/>
          <w:szCs w:val="32"/>
          <w:lang w:eastAsia="zh-CN"/>
        </w:rPr>
        <w:t>县减灾救灾委</w:t>
      </w:r>
      <w:r>
        <w:rPr>
          <w:rFonts w:eastAsia="仿宋"/>
          <w:color w:val="auto"/>
          <w:kern w:val="1"/>
          <w:sz w:val="32"/>
          <w:szCs w:val="32"/>
        </w:rPr>
        <w:t>办公室应组织对县灾害管理人员、各类专业紧急救援队伍、非政府组织和志愿者进行培训。</w:t>
      </w:r>
    </w:p>
    <w:p>
      <w:pPr>
        <w:spacing w:line="360" w:lineRule="auto"/>
        <w:ind w:firstLine="640" w:firstLineChars="200"/>
        <w:rPr>
          <w:rFonts w:hint="eastAsia" w:eastAsia="仿宋"/>
          <w:color w:val="auto"/>
          <w:kern w:val="1"/>
          <w:sz w:val="32"/>
          <w:szCs w:val="32"/>
        </w:rPr>
      </w:pPr>
      <w:r>
        <w:rPr>
          <w:rFonts w:hint="eastAsia" w:eastAsia="仿宋"/>
          <w:color w:val="auto"/>
          <w:kern w:val="1"/>
          <w:sz w:val="32"/>
          <w:szCs w:val="32"/>
        </w:rPr>
        <w:t>9.1.2</w:t>
      </w:r>
      <w:r>
        <w:rPr>
          <w:rFonts w:hint="eastAsia" w:eastAsia="仿宋"/>
          <w:color w:val="auto"/>
          <w:kern w:val="1"/>
          <w:sz w:val="32"/>
          <w:szCs w:val="32"/>
          <w:lang w:eastAsia="zh-CN"/>
        </w:rPr>
        <w:t>县减灾救灾委</w:t>
      </w:r>
      <w:r>
        <w:rPr>
          <w:rFonts w:hint="eastAsia" w:eastAsia="仿宋"/>
          <w:color w:val="auto"/>
          <w:kern w:val="1"/>
          <w:sz w:val="32"/>
          <w:szCs w:val="32"/>
        </w:rPr>
        <w:t>负责全县防灾减灾救灾宣传活动计划的拟定，组织成员单位利用各种媒体宣传灾害知识，宣传相关法律法规和预防、避险、自救、互救常识，组织好“防灾减灾日”“国际减灾日”“国家消防日”等活动，增强市民的防灾减灾意识和科学防灾减灾能力。</w:t>
      </w:r>
    </w:p>
    <w:p>
      <w:pPr>
        <w:spacing w:line="360" w:lineRule="auto"/>
        <w:ind w:firstLine="640" w:firstLineChars="200"/>
        <w:rPr>
          <w:rFonts w:eastAsia="仿宋"/>
          <w:color w:val="auto"/>
          <w:kern w:val="1"/>
          <w:sz w:val="32"/>
          <w:szCs w:val="32"/>
        </w:rPr>
      </w:pPr>
      <w:r>
        <w:rPr>
          <w:rFonts w:hint="eastAsia" w:eastAsia="仿宋"/>
          <w:color w:val="auto"/>
          <w:kern w:val="1"/>
          <w:sz w:val="32"/>
          <w:szCs w:val="32"/>
        </w:rPr>
        <w:t>9.1.3县</w:t>
      </w:r>
      <w:r>
        <w:rPr>
          <w:rFonts w:eastAsia="仿宋"/>
          <w:color w:val="auto"/>
          <w:kern w:val="1"/>
          <w:sz w:val="32"/>
          <w:szCs w:val="32"/>
        </w:rPr>
        <w:t>应急局会同相关单位（部门）结合实际制定应急演练计划，定期组织开展演练。各级政府应适时在灾害多发地区，根据当地灾害发生特点，组织开展演练，提高应急准备、应急指挥和应急响应能力。</w:t>
      </w:r>
      <w:r>
        <w:rPr>
          <w:rFonts w:hint="eastAsia" w:eastAsia="仿宋"/>
          <w:color w:val="auto"/>
          <w:kern w:val="1"/>
          <w:sz w:val="32"/>
          <w:szCs w:val="32"/>
        </w:rPr>
        <w:t>专项应急预案每年至少进行一次应急演练。</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44" w:name="_Toc686"/>
      <w:r>
        <w:rPr>
          <w:rFonts w:hint="eastAsia" w:ascii="楷体" w:hAnsi="楷体" w:eastAsia="楷体" w:cs="楷体"/>
          <w:b w:val="0"/>
          <w:bCs w:val="0"/>
          <w:color w:val="auto"/>
        </w:rPr>
        <w:t>9</w:t>
      </w:r>
      <w:r>
        <w:rPr>
          <w:rFonts w:ascii="楷体" w:hAnsi="楷体" w:eastAsia="楷体" w:cs="楷体"/>
          <w:b w:val="0"/>
          <w:bCs w:val="0"/>
          <w:color w:val="auto"/>
        </w:rPr>
        <w:t>.2预案解释</w:t>
      </w:r>
      <w:bookmarkEnd w:id="44"/>
    </w:p>
    <w:p>
      <w:pPr>
        <w:spacing w:line="360" w:lineRule="auto"/>
        <w:ind w:firstLine="640" w:firstLineChars="200"/>
        <w:rPr>
          <w:rFonts w:eastAsia="仿宋"/>
          <w:color w:val="auto"/>
          <w:kern w:val="1"/>
          <w:sz w:val="32"/>
          <w:szCs w:val="32"/>
        </w:rPr>
      </w:pPr>
      <w:r>
        <w:rPr>
          <w:rFonts w:eastAsia="仿宋"/>
          <w:color w:val="auto"/>
          <w:kern w:val="1"/>
          <w:sz w:val="32"/>
          <w:szCs w:val="32"/>
        </w:rPr>
        <w:t>本预案由</w:t>
      </w:r>
      <w:r>
        <w:rPr>
          <w:rFonts w:hint="eastAsia" w:eastAsia="仿宋"/>
          <w:color w:val="auto"/>
          <w:kern w:val="1"/>
          <w:sz w:val="32"/>
          <w:szCs w:val="32"/>
        </w:rPr>
        <w:t>县</w:t>
      </w:r>
      <w:r>
        <w:rPr>
          <w:rFonts w:eastAsia="仿宋"/>
          <w:color w:val="auto"/>
          <w:kern w:val="1"/>
          <w:sz w:val="32"/>
          <w:szCs w:val="32"/>
        </w:rPr>
        <w:t>应急局负责解释。</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bookmarkStart w:id="45" w:name="_Toc16970"/>
      <w:r>
        <w:rPr>
          <w:rFonts w:hint="eastAsia" w:ascii="楷体" w:hAnsi="楷体" w:eastAsia="楷体" w:cs="楷体"/>
          <w:b w:val="0"/>
          <w:bCs w:val="0"/>
          <w:color w:val="auto"/>
        </w:rPr>
        <w:t>9</w:t>
      </w:r>
      <w:r>
        <w:rPr>
          <w:rFonts w:ascii="楷体" w:hAnsi="楷体" w:eastAsia="楷体" w:cs="楷体"/>
          <w:b w:val="0"/>
          <w:bCs w:val="0"/>
          <w:color w:val="auto"/>
        </w:rPr>
        <w:t>.3预案修订</w:t>
      </w:r>
      <w:bookmarkEnd w:id="45"/>
    </w:p>
    <w:p>
      <w:pPr>
        <w:spacing w:line="360" w:lineRule="auto"/>
        <w:ind w:firstLine="640" w:firstLineChars="200"/>
        <w:rPr>
          <w:rFonts w:hint="eastAsia" w:eastAsia="仿宋"/>
          <w:color w:val="auto"/>
          <w:kern w:val="1"/>
          <w:sz w:val="32"/>
          <w:szCs w:val="32"/>
          <w:lang w:val="en-US" w:eastAsia="zh-CN"/>
        </w:rPr>
      </w:pPr>
      <w:bookmarkStart w:id="46" w:name="_Toc25048"/>
      <w:r>
        <w:rPr>
          <w:rFonts w:hint="default" w:ascii="Times New Roman" w:hAnsi="Times New Roman" w:eastAsia="仿宋" w:cs="Times New Roman"/>
          <w:color w:val="auto"/>
          <w:kern w:val="1"/>
          <w:sz w:val="32"/>
          <w:szCs w:val="32"/>
          <w:lang w:val="en-US" w:eastAsia="zh-CN"/>
        </w:rPr>
        <w:t>按照《</w:t>
      </w:r>
      <w:r>
        <w:rPr>
          <w:rFonts w:hint="eastAsia" w:ascii="Times New Roman" w:hAnsi="Times New Roman" w:eastAsia="仿宋" w:cs="Times New Roman"/>
          <w:color w:val="auto"/>
          <w:kern w:val="1"/>
          <w:sz w:val="32"/>
          <w:szCs w:val="32"/>
          <w:lang w:val="en-US" w:eastAsia="zh-CN"/>
        </w:rPr>
        <w:t>突发事件应急预案管理办法</w:t>
      </w:r>
      <w:r>
        <w:rPr>
          <w:rFonts w:hint="default" w:ascii="Times New Roman" w:hAnsi="Times New Roman" w:eastAsia="仿宋" w:cs="Times New Roman"/>
          <w:color w:val="auto"/>
          <w:kern w:val="1"/>
          <w:sz w:val="32"/>
          <w:szCs w:val="32"/>
          <w:lang w:val="en-US" w:eastAsia="zh-CN"/>
        </w:rPr>
        <w:t>》的要求，</w:t>
      </w:r>
      <w:r>
        <w:rPr>
          <w:rFonts w:hint="eastAsia" w:ascii="Times New Roman" w:hAnsi="Times New Roman" w:eastAsia="仿宋" w:cs="Times New Roman"/>
          <w:color w:val="auto"/>
          <w:kern w:val="1"/>
          <w:sz w:val="32"/>
          <w:szCs w:val="32"/>
          <w:lang w:val="en-US" w:eastAsia="zh-CN"/>
        </w:rPr>
        <w:t>有下列情形之一的，应当及时修订应急预案：</w:t>
      </w:r>
      <w:r>
        <w:rPr>
          <w:rFonts w:hint="eastAsia" w:ascii="Times New Roman" w:hAnsi="Times New Roman" w:eastAsia="仿宋" w:cs="Times New Roman"/>
          <w:color w:val="auto"/>
          <w:kern w:val="1"/>
          <w:sz w:val="32"/>
          <w:szCs w:val="32"/>
          <w:lang w:val="en-US" w:eastAsia="zh-CN"/>
        </w:rPr>
        <w:br w:type="textWrapping"/>
      </w:r>
      <w:r>
        <w:rPr>
          <w:rFonts w:hint="eastAsia" w:eastAsia="仿宋"/>
          <w:color w:val="auto"/>
          <w:kern w:val="1"/>
          <w:sz w:val="32"/>
          <w:szCs w:val="32"/>
          <w:lang w:val="en-US" w:eastAsia="zh-CN"/>
        </w:rPr>
        <w:t>　　（一）有关法律、行政法规、规章、标准、上位预案中的有关规定发生变化的；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（二）应急指挥机构及其职责发生重大调整的；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（三）面临的风险发生重大变化的；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（四）重要应急资源发生重大变化的；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（五）预案中的其他重要信息发生变化的；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（六）在突发事件实际应对和应急演练中发现问题需要作出重大调整的；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（七）应急预案制定单位认为应当修订的其他情况。</w:t>
      </w:r>
    </w:p>
    <w:p>
      <w:pPr>
        <w:pStyle w:val="3"/>
        <w:keepNext w:val="0"/>
        <w:keepLines w:val="0"/>
        <w:adjustRightInd w:val="0"/>
        <w:snapToGrid w:val="0"/>
        <w:spacing w:before="0" w:after="0" w:line="240" w:lineRule="auto"/>
        <w:ind w:firstLine="640" w:firstLineChars="200"/>
        <w:rPr>
          <w:rFonts w:ascii="楷体" w:hAnsi="楷体" w:eastAsia="楷体" w:cs="楷体"/>
          <w:b w:val="0"/>
          <w:bCs w:val="0"/>
          <w:color w:val="auto"/>
        </w:rPr>
      </w:pPr>
      <w:r>
        <w:rPr>
          <w:rFonts w:hint="eastAsia" w:ascii="楷体" w:hAnsi="楷体" w:eastAsia="楷体" w:cs="楷体"/>
          <w:b w:val="0"/>
          <w:bCs w:val="0"/>
          <w:color w:val="auto"/>
        </w:rPr>
        <w:t>9</w:t>
      </w:r>
      <w:r>
        <w:rPr>
          <w:rFonts w:ascii="楷体" w:hAnsi="楷体" w:eastAsia="楷体" w:cs="楷体"/>
          <w:b w:val="0"/>
          <w:bCs w:val="0"/>
          <w:color w:val="auto"/>
        </w:rPr>
        <w:t>.</w:t>
      </w:r>
      <w:r>
        <w:rPr>
          <w:rFonts w:hint="eastAsia" w:ascii="楷体" w:hAnsi="楷体" w:eastAsia="楷体" w:cs="楷体"/>
          <w:b w:val="0"/>
          <w:bCs w:val="0"/>
          <w:color w:val="auto"/>
        </w:rPr>
        <w:t>4</w:t>
      </w:r>
      <w:r>
        <w:rPr>
          <w:rFonts w:ascii="楷体" w:hAnsi="楷体" w:eastAsia="楷体" w:cs="楷体"/>
          <w:b w:val="0"/>
          <w:bCs w:val="0"/>
          <w:color w:val="auto"/>
        </w:rPr>
        <w:t>预案实施</w:t>
      </w:r>
      <w:bookmarkEnd w:id="46"/>
    </w:p>
    <w:p>
      <w:pPr>
        <w:spacing w:line="360" w:lineRule="auto"/>
        <w:ind w:firstLine="640" w:firstLineChars="200"/>
        <w:rPr>
          <w:rFonts w:eastAsia="仿宋"/>
          <w:color w:val="auto"/>
          <w:kern w:val="1"/>
          <w:sz w:val="32"/>
          <w:szCs w:val="32"/>
        </w:rPr>
      </w:pPr>
      <w:r>
        <w:rPr>
          <w:rFonts w:eastAsia="仿宋"/>
          <w:color w:val="auto"/>
          <w:kern w:val="1"/>
          <w:sz w:val="32"/>
          <w:szCs w:val="32"/>
        </w:rPr>
        <w:t>本预案自</w:t>
      </w:r>
      <w:r>
        <w:rPr>
          <w:rFonts w:hint="eastAsia" w:eastAsia="仿宋"/>
          <w:color w:val="auto"/>
          <w:kern w:val="1"/>
          <w:sz w:val="32"/>
          <w:szCs w:val="32"/>
        </w:rPr>
        <w:t>发布</w:t>
      </w:r>
      <w:r>
        <w:rPr>
          <w:rFonts w:eastAsia="仿宋"/>
          <w:color w:val="auto"/>
          <w:kern w:val="1"/>
          <w:sz w:val="32"/>
          <w:szCs w:val="32"/>
        </w:rPr>
        <w:t>之日起实施。</w:t>
      </w:r>
    </w:p>
    <w:p>
      <w:pPr>
        <w:pStyle w:val="2"/>
        <w:keepNext w:val="0"/>
        <w:keepLines w:val="0"/>
        <w:adjustRightInd w:val="0"/>
        <w:snapToGrid w:val="0"/>
        <w:spacing w:before="0" w:after="0" w:line="240" w:lineRule="auto"/>
        <w:ind w:firstLine="640" w:firstLineChars="200"/>
        <w:rPr>
          <w:rFonts w:ascii="黑体" w:hAnsi="黑体" w:eastAsia="黑体" w:cs="黑体"/>
          <w:b w:val="0"/>
          <w:bCs/>
          <w:color w:val="auto"/>
          <w:kern w:val="1"/>
          <w:sz w:val="32"/>
          <w:szCs w:val="32"/>
        </w:rPr>
      </w:pPr>
      <w:bookmarkStart w:id="47" w:name="_Toc31937"/>
      <w:r>
        <w:rPr>
          <w:rFonts w:hint="eastAsia" w:ascii="黑体" w:hAnsi="黑体" w:eastAsia="黑体" w:cs="黑体"/>
          <w:b w:val="0"/>
          <w:bCs/>
          <w:color w:val="auto"/>
          <w:kern w:val="1"/>
          <w:sz w:val="32"/>
          <w:szCs w:val="32"/>
        </w:rPr>
        <w:t xml:space="preserve">十 </w:t>
      </w:r>
      <w:r>
        <w:rPr>
          <w:rFonts w:ascii="黑体" w:hAnsi="黑体" w:eastAsia="黑体" w:cs="黑体"/>
          <w:b w:val="0"/>
          <w:bCs/>
          <w:color w:val="auto"/>
          <w:kern w:val="1"/>
          <w:sz w:val="32"/>
          <w:szCs w:val="32"/>
        </w:rPr>
        <w:t>奖励与责任追究</w:t>
      </w:r>
      <w:bookmarkEnd w:id="47"/>
    </w:p>
    <w:p>
      <w:pPr>
        <w:spacing w:line="360" w:lineRule="auto"/>
        <w:ind w:firstLine="640" w:firstLineChars="200"/>
        <w:rPr>
          <w:rFonts w:eastAsia="仿宋"/>
          <w:color w:val="auto"/>
          <w:kern w:val="1"/>
          <w:sz w:val="32"/>
          <w:szCs w:val="32"/>
        </w:rPr>
      </w:pPr>
      <w:r>
        <w:rPr>
          <w:rFonts w:eastAsia="仿宋"/>
          <w:color w:val="auto"/>
          <w:kern w:val="1"/>
          <w:sz w:val="32"/>
          <w:szCs w:val="32"/>
        </w:rPr>
        <w:t>对在自然灾害救助工作中做出突出贡献的单位和个人，按照有关规定给予表彰和奖励。在自然灾害抢险救灾中牺牲的人员，符合烈士评定条件的，按照国家有关规定办理。对参与自然灾害救助工作致病、致残人员及死亡人员家属，按照有关规定给予相应的补助和抚恤。</w:t>
      </w:r>
    </w:p>
    <w:p>
      <w:pPr>
        <w:spacing w:line="360" w:lineRule="auto"/>
        <w:ind w:firstLine="640" w:firstLineChars="200"/>
        <w:rPr>
          <w:rFonts w:ascii="Times New Roman" w:hAnsi="Times New Roman" w:eastAsia="仿宋" w:cs="Times New Roman"/>
          <w:color w:val="auto"/>
          <w:sz w:val="32"/>
          <w:szCs w:val="32"/>
        </w:rPr>
      </w:pPr>
      <w:r>
        <w:rPr>
          <w:rFonts w:eastAsia="仿宋"/>
          <w:color w:val="auto"/>
          <w:kern w:val="1"/>
          <w:sz w:val="32"/>
          <w:szCs w:val="32"/>
        </w:rPr>
        <w:t>由于玩忽职守或拒不履行本预案规定相关职责，或阻碍、干扰救灾工作，致使国家利益和人民生命财产遭受重大损失的国家工作人员，依照有关法律法规及相关规定，由本级或上级政府有关部门责令改正，对其所在单位的主要负责人及其他责任人员给予行政处分，情节严重的，追究相应的法律责任。</w:t>
      </w:r>
    </w:p>
    <w:p>
      <w:pPr>
        <w:pStyle w:val="5"/>
        <w:spacing w:before="120" w:beforeAutospacing="0" w:after="120" w:afterAutospacing="0" w:line="420" w:lineRule="atLeast"/>
        <w:textAlignment w:val="baseline"/>
        <w:rPr>
          <w:rFonts w:ascii="Times New Roman" w:hAnsi="Times New Roman" w:eastAsia="仿宋" w:cs="Times New Roman"/>
          <w:b/>
          <w:color w:val="auto"/>
          <w:sz w:val="32"/>
          <w:szCs w:val="32"/>
          <w:shd w:val="clear" w:color="auto" w:fill="FFFFFF"/>
        </w:rPr>
      </w:pPr>
    </w:p>
    <w:p>
      <w:pPr>
        <w:tabs>
          <w:tab w:val="left" w:pos="3654"/>
        </w:tabs>
        <w:snapToGrid w:val="0"/>
        <w:spacing w:line="580" w:lineRule="exact"/>
        <w:contextualSpacing/>
        <w:rPr>
          <w:rFonts w:hint="eastAsia" w:ascii="黑体" w:hAnsi="黑体" w:eastAsia="黑体"/>
          <w:color w:val="auto"/>
          <w:sz w:val="32"/>
          <w:szCs w:val="32"/>
        </w:rPr>
      </w:pPr>
    </w:p>
    <w:p>
      <w:pPr>
        <w:rPr>
          <w:color w:val="auto"/>
        </w:rPr>
      </w:pPr>
    </w:p>
    <w:p>
      <w:pPr>
        <w:rPr>
          <w:color w:val="auto"/>
        </w:rPr>
      </w:pPr>
    </w:p>
    <w:sectPr>
      <w:footerReference r:id="rId3" w:type="default"/>
      <w:footerReference r:id="rId4" w:type="even"/>
      <w:pgSz w:w="11906" w:h="16838"/>
      <w:pgMar w:top="1417" w:right="1587" w:bottom="141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hAnsi="宋体" w:eastAsia="仿宋_GB2312"/>
        <w:sz w:val="28"/>
        <w:szCs w:val="28"/>
      </w:rPr>
      <w:fldChar w:fldCharType="begin"/>
    </w:r>
    <w:r>
      <w:rPr>
        <w:rStyle w:val="8"/>
        <w:rFonts w:hint="eastAsia" w:ascii="仿宋_GB2312" w:hAnsi="宋体" w:eastAsia="仿宋_GB2312"/>
        <w:sz w:val="28"/>
        <w:szCs w:val="28"/>
      </w:rPr>
      <w:instrText xml:space="preserve"> PAGE </w:instrText>
    </w:r>
    <w:r>
      <w:rPr>
        <w:rFonts w:hint="eastAsia" w:ascii="仿宋_GB2312" w:hAnsi="宋体" w:eastAsia="仿宋_GB2312"/>
        <w:sz w:val="28"/>
        <w:szCs w:val="28"/>
      </w:rPr>
      <w:fldChar w:fldCharType="separate"/>
    </w:r>
    <w:r>
      <w:rPr>
        <w:rStyle w:val="8"/>
        <w:rFonts w:ascii="仿宋_GB2312" w:hAnsi="宋体" w:eastAsia="仿宋_GB2312"/>
        <w:sz w:val="28"/>
        <w:szCs w:val="28"/>
      </w:rPr>
      <w:t>6</w:t>
    </w:r>
    <w:r>
      <w:rPr>
        <w:rFonts w:hint="eastAsia" w:ascii="仿宋_GB2312" w:hAnsi="宋体" w:eastAsia="仿宋_GB2312"/>
        <w:sz w:val="28"/>
        <w:szCs w:val="28"/>
      </w:rPr>
      <w:fldChar w:fldCharType="end"/>
    </w:r>
    <w:r>
      <w:rPr>
        <w:rFonts w:hint="eastAsia" w:ascii="仿宋_GB2312" w:eastAsia="仿宋_GB2312"/>
        <w:sz w:val="28"/>
        <w:szCs w:val="28"/>
      </w:rPr>
      <w:t xml:space="preserve"> —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rPr>
    </w:pPr>
    <w:r>
      <w:rPr>
        <w:rFonts w:hint="eastAsia" w:ascii="仿宋_GB2312" w:eastAsia="仿宋_GB2312"/>
        <w:sz w:val="28"/>
        <w:szCs w:val="28"/>
      </w:rPr>
      <w:t xml:space="preserve">— </w:t>
    </w:r>
    <w:r>
      <w:rPr>
        <w:rFonts w:hint="eastAsia" w:ascii="仿宋_GB2312" w:hAnsi="宋体" w:eastAsia="仿宋_GB2312"/>
        <w:sz w:val="28"/>
        <w:szCs w:val="28"/>
      </w:rPr>
      <w:fldChar w:fldCharType="begin"/>
    </w:r>
    <w:r>
      <w:rPr>
        <w:rStyle w:val="8"/>
        <w:rFonts w:hint="eastAsia" w:ascii="仿宋_GB2312" w:hAnsi="宋体" w:eastAsia="仿宋_GB2312"/>
        <w:sz w:val="28"/>
        <w:szCs w:val="28"/>
      </w:rPr>
      <w:instrText xml:space="preserve"> PAGE </w:instrText>
    </w:r>
    <w:r>
      <w:rPr>
        <w:rFonts w:hint="eastAsia" w:ascii="仿宋_GB2312" w:hAnsi="宋体" w:eastAsia="仿宋_GB2312"/>
        <w:sz w:val="28"/>
        <w:szCs w:val="28"/>
      </w:rPr>
      <w:fldChar w:fldCharType="separate"/>
    </w:r>
    <w:r>
      <w:rPr>
        <w:rStyle w:val="8"/>
        <w:rFonts w:ascii="仿宋_GB2312" w:hAnsi="宋体" w:eastAsia="仿宋_GB2312"/>
        <w:sz w:val="28"/>
        <w:szCs w:val="28"/>
      </w:rPr>
      <w:t>2</w:t>
    </w:r>
    <w:r>
      <w:rPr>
        <w:rFonts w:hint="eastAsia" w:ascii="仿宋_GB2312" w:hAnsi="宋体" w:eastAsia="仿宋_GB2312"/>
        <w:sz w:val="28"/>
        <w:szCs w:val="28"/>
      </w:rPr>
      <w:fldChar w:fldCharType="end"/>
    </w:r>
    <w:r>
      <w:rPr>
        <w:rFonts w:hint="eastAsia" w:ascii="仿宋_GB2312" w:eastAsia="仿宋_GB2312"/>
        <w:sz w:val="28"/>
        <w:szCs w:val="28"/>
      </w:rPr>
      <w:t xml:space="preserve"> —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FhZDNmMmIwNWI3ZmViMTYwMDY4ZTA1NDk0NWM0NzkifQ=="/>
  </w:docVars>
  <w:rsids>
    <w:rsidRoot w:val="3A707C2C"/>
    <w:rsid w:val="05AF0A46"/>
    <w:rsid w:val="0F074738"/>
    <w:rsid w:val="271031A3"/>
    <w:rsid w:val="32A97C91"/>
    <w:rsid w:val="3A707C2C"/>
    <w:rsid w:val="5FE60345"/>
    <w:rsid w:val="6A1F5F70"/>
    <w:rsid w:val="71144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2020-12-08T08:16:00Z</dcterms:created>
  <dc:creator>旭逸</dc:creator>
  <cp:lastModifiedBy>pc</cp:lastModifiedBy>
  <dcterms:modified xsi:type="dcterms:W3CDTF">2024-01-16T08:23:15Z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1E867B596E69402CB80F9AA47E8BAA3F_13</vt:lpwstr>
  </property>
</Properties>
</file>