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hint="eastAsia" w:ascii="仿宋" w:hAnsi="仿宋" w:eastAsia="仿宋" w:cs="仿宋"/>
          <w:sz w:val="32"/>
          <w:szCs w:val="32"/>
          <w:lang w:eastAsia="zh-CN"/>
        </w:rPr>
      </w:pPr>
      <w:r>
        <w:rPr>
          <w:rFonts w:hint="eastAsia" w:ascii="仿宋" w:hAnsi="仿宋" w:eastAsia="仿宋" w:cs="仿宋"/>
          <w:sz w:val="32"/>
          <w:szCs w:val="32"/>
        </w:rPr>
        <w:t>马头山景区</w:t>
      </w:r>
      <w:r>
        <w:rPr>
          <w:rFonts w:hint="eastAsia" w:ascii="仿宋" w:hAnsi="仿宋" w:eastAsia="仿宋" w:cs="仿宋"/>
          <w:sz w:val="32"/>
          <w:szCs w:val="32"/>
          <w:lang w:eastAsia="zh-CN"/>
        </w:rPr>
        <w:t>简介</w:t>
      </w:r>
      <w:bookmarkStart w:id="0" w:name="_GoBack"/>
      <w:bookmarkEnd w:id="0"/>
    </w:p>
    <w:p>
      <w:pPr>
        <w:ind w:firstLine="640" w:firstLineChars="200"/>
        <w:jc w:val="cente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马头山景区是国家3A级旅游景区，位于河南省叶县保安镇杨令庄村，南部山区乡村旅游板块主干道上。景区地处伏牛山东麓，占地880余亩，目前总投资2000余万元。毗邻234国道，距离兰南高速出入口9公里，地理位置优越，交通便利，是平顶山、南阳、许昌、漯河等周边城市的圆心地带。2021年11月被评为国家AAA级景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景区现有黄花寺湖、高山崖壁漂流、彩虹滑道、丛林穿越、高空玻璃观景平台、步步惊心、儿童游乐场、湖上游船、休闲垂钓、农家乐、湖光民宿等休闲娱乐项目。同时还有被誉为“长城之父”的楚长城遗址、闯王寨、八戒洞、摞摞石等自然人文景观。境内红二十五军五里坡阻击战遗址更是成为传承红色教育文化的主阵地。是一处集自然山水、森林植被、文化遗迹和休闲度假于一体的山地型生态旅游胜地。</w:t>
      </w:r>
    </w:p>
    <w:p>
      <w:pPr>
        <w:ind w:firstLine="642"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开放时间：</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上午9点</w:t>
      </w:r>
      <w:r>
        <w:rPr>
          <w:rFonts w:hint="eastAsia" w:ascii="仿宋" w:hAnsi="仿宋" w:eastAsia="仿宋" w:cs="仿宋"/>
          <w:sz w:val="32"/>
          <w:szCs w:val="32"/>
          <w:lang w:eastAsia="zh-CN"/>
        </w:rPr>
        <w:t>—</w:t>
      </w:r>
      <w:r>
        <w:rPr>
          <w:rFonts w:hint="eastAsia" w:ascii="仿宋" w:hAnsi="仿宋" w:eastAsia="仿宋" w:cs="仿宋"/>
          <w:sz w:val="32"/>
          <w:szCs w:val="32"/>
        </w:rPr>
        <w:t>下午</w:t>
      </w:r>
      <w:r>
        <w:rPr>
          <w:rFonts w:hint="eastAsia" w:ascii="仿宋" w:hAnsi="仿宋" w:eastAsia="仿宋" w:cs="仿宋"/>
          <w:sz w:val="32"/>
          <w:szCs w:val="32"/>
          <w:lang w:val="en-US" w:eastAsia="zh-CN"/>
        </w:rPr>
        <w:t>18：00</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门票：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免费</w:t>
      </w:r>
      <w:r>
        <w:rPr>
          <w:rFonts w:hint="eastAsia" w:ascii="仿宋" w:hAnsi="仿宋" w:eastAsia="仿宋" w:cs="仿宋"/>
          <w:sz w:val="32"/>
          <w:szCs w:val="32"/>
          <w:lang w:val="en-US" w:eastAsia="zh-CN"/>
        </w:rPr>
        <w:t>参观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不收门票</w:t>
      </w:r>
      <w:r>
        <w:rPr>
          <w:rFonts w:hint="eastAsia" w:ascii="仿宋" w:hAnsi="仿宋" w:eastAsia="仿宋" w:cs="仿宋"/>
          <w:sz w:val="32"/>
          <w:szCs w:val="32"/>
        </w:rPr>
        <w:t>。</w:t>
      </w:r>
    </w:p>
    <w:p>
      <w:pPr>
        <w:ind w:firstLine="642"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注意事项：</w:t>
      </w:r>
    </w:p>
    <w:p>
      <w:pPr>
        <w:ind w:firstLine="642"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崖壁玻璃漂流游客</w:t>
      </w:r>
      <w:r>
        <w:rPr>
          <w:rFonts w:hint="default" w:ascii="仿宋" w:hAnsi="仿宋" w:eastAsia="仿宋" w:cs="仿宋"/>
          <w:b/>
          <w:bCs/>
          <w:sz w:val="32"/>
          <w:szCs w:val="32"/>
          <w:lang w:val="en-US" w:eastAsia="zh-CN"/>
        </w:rPr>
        <w:t>须知</w:t>
      </w:r>
      <w:r>
        <w:rPr>
          <w:rFonts w:hint="eastAsia" w:ascii="仿宋" w:hAnsi="仿宋" w:eastAsia="仿宋" w:cs="仿宋"/>
          <w:b/>
          <w:bCs/>
          <w:sz w:val="32"/>
          <w:szCs w:val="32"/>
          <w:lang w:val="en-US" w:eastAsia="zh-CN"/>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一、患有心脏病、高血压、冠心病、癫痫、痴呆、精神病等易发危险性疾病及酒后、孕妇、60岁以上老人谢绝参与漂流，凡隐瞒以上情况者如果出现任何意外，本公司概不负责。</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二、漂流前请保存好贵重物品，如果丢失或损坏，责任自行承担。</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三、参与漂流项目，每船限坐两人，禁止携带尖锐物品，漂流道材质为玻璃、漂流船材质为橡胶，若损坏须照价赔偿。</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四、在漂流前请勿自行上漂流艇或者下水，要听从工作人员的指挥安全有序漂流。</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五、在漂流中，请您双手抓紧漂流艇两边的安全扶手，身体向后方倾斜安全漂流，禁止松开安全扶手、站立、打闹、下船、拍照。</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六、在漂流中，如遇陡坡弯道，不要紧张，双手抓紧安全扶手，身体保持平衡向后倾斜；如遇漂流艇不走的情况时，不要惊慌，抓紧安全扶手，请您不要离开漂流槽，等待工作人员救援。</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七、漂流到终点时，听从工作人员的指挥迅速安全有序上岸。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八、儿童必须在成年人陪同下方可乘船漂流。</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九、如遇自然、社会等不可抗力因素造成无法漂流，我项目有权调整漂流时间或停止漂流。</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十、游客漂流前请认真阅读领会本须知，如果您登艇漂流，即视为完全理解，并确认接受本须知。如有异议，请先咨询，如不同意本须知内容，请您不要购票参加漂流。</w:t>
      </w:r>
    </w:p>
    <w:p>
      <w:pPr>
        <w:ind w:firstLine="642" w:firstLineChars="200"/>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彩虹滑道游客须知</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一、患有心脏病、高血压、冠心病、癫痫、痴呆、精神病等易发危险性疾病及酒后、孕妇、60岁以上老人谢绝参与漂流，凡隐瞒以上情况者如果出现任何意外，本公司概不负责。</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xml:space="preserve">二、体重不高于100公斤的游客方可乘坐，6岁以下儿童必须有监护人陪同方可乘坐。 </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三、滑行前请保存好贵重物品，如果丢失或损坏，责任自行承担。</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四、遵照工作人员安排在开放的滑道进行滑行，不得私自在未开放滑道滑行，按工作人员指导正确使用滑圈等道具。</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五、滑行中拉紧安全扶手，两腿抬高、身体后仰，滑圈停稳后尽快离开滑行区，禁止松开安全扶手、站立、拍照等做其他危险性动作。</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六、如遇自然、社会等不可抗力因素造成无法滑行，我项目有权调整滑行时间或停止滑行。</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七、游客滑行前请认真阅读领会本须知，如果您坐上滑圈滑行，即视为完全理解，并确认接受本须知。如有异议，请先咨询，如不同意本须知内容，请您不要购票参加滑行。</w:t>
      </w:r>
    </w:p>
    <w:p>
      <w:pPr>
        <w:ind w:firstLine="642" w:firstLineChars="200"/>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丛林穿越游客须知</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一、患有心脏病、高血压、冠心病、癫痫、痴呆、精神病等易发危险性疾病及酒后、孕妇、60岁以上老人、体重超过100公斤者谢绝参与，凡隐瞒以上情况者如果出现任何意外，本公司概不负责。</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二、游客必须听从工作人员的统一指挥，不得做危险的动作。</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三、严禁在游玩区域打闹戏耍、抛投物品，不得在中间长时间逗留，严禁携带易燃、易爆、易脱落物品和贵重物品游玩。</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四、如遇紧急情况，切勿惊慌，请及时联系工作人员。</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五、如遇自然、社会等不可抗力因素造成无法游玩，我项目有权调整游玩时间或停止游玩。</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六、游客游玩前请认真阅读领会本须知，如果您穿上安全带，即视为完全理解，并确认接受本须知。如有异议，请先咨询，如不同意本须知内容，请您不要购票参加游玩。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咨询电话：0375-8668566</w:t>
      </w:r>
    </w:p>
    <w:p>
      <w:pPr>
        <w:ind w:firstLine="2240" w:firstLineChars="700"/>
        <w:rPr>
          <w:rFonts w:hint="eastAsia" w:ascii="仿宋" w:hAnsi="仿宋" w:eastAsia="仿宋" w:cs="仿宋"/>
          <w:sz w:val="32"/>
          <w:szCs w:val="32"/>
        </w:rPr>
      </w:pPr>
      <w:r>
        <w:rPr>
          <w:rFonts w:hint="eastAsia" w:ascii="仿宋" w:hAnsi="仿宋" w:eastAsia="仿宋" w:cs="仿宋"/>
          <w:sz w:val="32"/>
          <w:szCs w:val="32"/>
        </w:rPr>
        <w:t>15617339898</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Noto Sans Ethiopic"/>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Ethiopic"/>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Noto Sans Ethiopic">
    <w:panose1 w:val="020B0502040504020204"/>
    <w:charset w:val="00"/>
    <w:family w:val="auto"/>
    <w:pitch w:val="default"/>
    <w:sig w:usb0="00000000" w:usb1="00000000" w:usb2="000008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4MzJkYTJmZjkwM2JkZTkwYjNjMjcxZGU0MDU3MGYifQ=="/>
  </w:docVars>
  <w:rsids>
    <w:rsidRoot w:val="00000000"/>
    <w:rsid w:val="1A552698"/>
    <w:rsid w:val="2C672B88"/>
    <w:rsid w:val="33807869"/>
    <w:rsid w:val="35F96D54"/>
    <w:rsid w:val="40F77F61"/>
    <w:rsid w:val="4738152E"/>
    <w:rsid w:val="552D7DF1"/>
    <w:rsid w:val="5F2B35B9"/>
    <w:rsid w:val="DFBB4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2024-01-15T09:13:00Z</dcterms:created>
  <dc:creator>Administrator</dc:creator>
  <cp:lastModifiedBy>inspur</cp:lastModifiedBy>
  <dcterms:modified xsi:type="dcterms:W3CDTF">2024-01-24T17:18:58Z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6E1F7D87371F4BD5A33922BE3FD4DA11_12</vt:lpwstr>
  </property>
</Properties>
</file>