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81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48"/>
          <w:szCs w:val="48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48"/>
          <w:szCs w:val="48"/>
          <w:bdr w:val="none" w:color="auto" w:sz="0" w:space="0"/>
          <w:shd w:val="clear" w:fill="FFFFFF"/>
          <w:lang w:eastAsia="zh-CN"/>
        </w:rPr>
        <w:t>涉企行政检查主体</w:t>
      </w:r>
      <w:bookmarkStart w:id="0" w:name="_GoBack"/>
      <w:bookmarkEnd w:id="0"/>
    </w:p>
    <w:p w14:paraId="5A375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</w:p>
    <w:p w14:paraId="5EFF79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</w:p>
    <w:tbl>
      <w:tblPr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2"/>
        <w:gridCol w:w="3795"/>
      </w:tblGrid>
      <w:tr w14:paraId="1AE18B2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198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bdr w:val="none" w:color="auto" w:sz="0" w:space="0"/>
              </w:rPr>
              <w:t>行政检查主体名称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C76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bdr w:val="none" w:color="auto" w:sz="0" w:space="0"/>
                <w:lang w:eastAsia="zh-CN"/>
              </w:rPr>
              <w:t>叶县交通运输局</w:t>
            </w:r>
          </w:p>
        </w:tc>
      </w:tr>
      <w:tr w14:paraId="52758F5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6C5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bdr w:val="none" w:color="auto" w:sz="0" w:space="0"/>
              </w:rPr>
              <w:t>行政检查主体类别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6DA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bdr w:val="none" w:color="auto" w:sz="0" w:space="0"/>
              </w:rPr>
              <w:t>行政机关</w:t>
            </w:r>
          </w:p>
        </w:tc>
      </w:tr>
      <w:tr w14:paraId="53A29FA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D8C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bdr w:val="none" w:color="auto" w:sz="0" w:space="0"/>
              </w:rPr>
              <w:t>单位地址及邮政编码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A0D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default" w:ascii="微软雅黑" w:hAnsi="微软雅黑" w:eastAsia="微软雅黑" w:cs="微软雅黑"/>
                <w:color w:val="auto"/>
                <w:sz w:val="5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bdr w:val="none" w:color="auto" w:sz="0" w:space="0"/>
                <w:lang w:eastAsia="zh-CN"/>
              </w:rPr>
              <w:t>叶县北水闸东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bdr w:val="none" w:color="auto" w:sz="0" w:space="0"/>
                <w:lang w:val="en-US" w:eastAsia="zh-CN"/>
              </w:rPr>
              <w:t>200米路北</w:t>
            </w:r>
          </w:p>
        </w:tc>
      </w:tr>
      <w:tr w14:paraId="1E19076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C2C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bdr w:val="none" w:color="auto" w:sz="0" w:space="0"/>
              </w:rPr>
              <w:t>委托情况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B61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bdr w:val="none" w:color="auto" w:sz="0" w:space="0"/>
                <w:lang w:eastAsia="zh-CN"/>
              </w:rPr>
              <w:t>无</w:t>
            </w:r>
          </w:p>
        </w:tc>
      </w:tr>
    </w:tbl>
    <w:p w14:paraId="28C740EA">
      <w:pPr>
        <w:rPr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07DB5"/>
    <w:rsid w:val="48707DB5"/>
    <w:rsid w:val="53F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2025-09-24T09:00:00Z</dcterms:created>
  <dc:creator>jolin</dc:creator>
  <cp:lastModifiedBy>jolin</cp:lastModifiedBy>
  <dcterms:modified xsi:type="dcterms:W3CDTF">2025-09-24T09:02:03Z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8B99735D9DD14634940CA33D1615D770_11</vt:lpwstr>
  </property>
  <property fmtid="{D5CDD505-2E9C-101B-9397-08002B2CF9AE}" pid="4" name="KSOTemplateDocerSaveRecord">
    <vt:lpwstr>eyJoZGlkIjoiNGQ5MTg0MWE4OTcxODM0ZDU0OTk5MWQ3NTM2MWU1ZDQiLCJ1c2VySWQiOiIzMTc0Mjg5MjEifQ==</vt:lpwstr>
  </property>
</Properties>
</file>